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575C4" w14:textId="14CC2B2D" w:rsidR="00485AA2" w:rsidRPr="00DA42A5" w:rsidRDefault="00485AA2" w:rsidP="00690431">
      <w:pPr>
        <w:spacing w:after="0" w:line="240" w:lineRule="auto"/>
        <w:jc w:val="center"/>
        <w:rPr>
          <w:rFonts w:ascii="Times New Roman" w:hAnsi="Times New Roman" w:cs="Times New Roman"/>
          <w:b/>
          <w:sz w:val="24"/>
          <w:szCs w:val="24"/>
        </w:rPr>
      </w:pPr>
      <w:r w:rsidRPr="00DA42A5">
        <w:rPr>
          <w:rFonts w:ascii="Times New Roman" w:hAnsi="Times New Roman" w:cs="Times New Roman"/>
          <w:b/>
          <w:sz w:val="24"/>
          <w:szCs w:val="24"/>
        </w:rPr>
        <w:t>RAMAPO COLLEGE OF NEW JERSEY</w:t>
      </w:r>
    </w:p>
    <w:p w14:paraId="1C13CFD9" w14:textId="77777777" w:rsidR="00485AA2" w:rsidRPr="00DA42A5" w:rsidRDefault="00485AA2" w:rsidP="006F67A2">
      <w:pPr>
        <w:spacing w:after="0" w:line="240" w:lineRule="auto"/>
        <w:jc w:val="center"/>
        <w:rPr>
          <w:rFonts w:ascii="Times New Roman" w:hAnsi="Times New Roman" w:cs="Times New Roman"/>
          <w:b/>
          <w:sz w:val="24"/>
          <w:szCs w:val="24"/>
        </w:rPr>
      </w:pPr>
      <w:r w:rsidRPr="00DA42A5">
        <w:rPr>
          <w:rFonts w:ascii="Times New Roman" w:hAnsi="Times New Roman" w:cs="Times New Roman"/>
          <w:b/>
          <w:sz w:val="24"/>
          <w:szCs w:val="24"/>
        </w:rPr>
        <w:t>First-Year Seminar</w:t>
      </w:r>
    </w:p>
    <w:p w14:paraId="3F198409" w14:textId="77777777" w:rsidR="00485AA2" w:rsidRPr="00DA42A5" w:rsidRDefault="00485AA2" w:rsidP="006F67A2">
      <w:pPr>
        <w:spacing w:after="0" w:line="240" w:lineRule="auto"/>
        <w:jc w:val="center"/>
        <w:rPr>
          <w:rFonts w:ascii="Times New Roman" w:hAnsi="Times New Roman" w:cs="Times New Roman"/>
          <w:b/>
          <w:sz w:val="24"/>
          <w:szCs w:val="24"/>
        </w:rPr>
      </w:pPr>
      <w:r w:rsidRPr="00DA42A5">
        <w:rPr>
          <w:rFonts w:ascii="Times New Roman" w:hAnsi="Times New Roman" w:cs="Times New Roman"/>
          <w:b/>
          <w:sz w:val="24"/>
          <w:szCs w:val="24"/>
        </w:rPr>
        <w:t>Women in Politics and Social Activism</w:t>
      </w:r>
    </w:p>
    <w:p w14:paraId="50EB1CB1" w14:textId="194AE34E" w:rsidR="00485AA2" w:rsidRPr="00DA42A5" w:rsidRDefault="00485AA2" w:rsidP="006F67A2">
      <w:pPr>
        <w:spacing w:after="0" w:line="240" w:lineRule="auto"/>
        <w:jc w:val="center"/>
        <w:rPr>
          <w:rFonts w:ascii="Times New Roman" w:hAnsi="Times New Roman" w:cs="Times New Roman"/>
          <w:b/>
          <w:sz w:val="24"/>
          <w:szCs w:val="24"/>
        </w:rPr>
      </w:pPr>
      <w:r w:rsidRPr="00DA42A5">
        <w:rPr>
          <w:rFonts w:ascii="Times New Roman" w:hAnsi="Times New Roman" w:cs="Times New Roman"/>
          <w:b/>
          <w:sz w:val="24"/>
          <w:szCs w:val="24"/>
        </w:rPr>
        <w:t>Fall 202</w:t>
      </w:r>
      <w:r w:rsidR="0031028D">
        <w:rPr>
          <w:rFonts w:ascii="Times New Roman" w:hAnsi="Times New Roman" w:cs="Times New Roman"/>
          <w:b/>
          <w:sz w:val="24"/>
          <w:szCs w:val="24"/>
        </w:rPr>
        <w:t>1</w:t>
      </w:r>
    </w:p>
    <w:p w14:paraId="66B8A0D1" w14:textId="77777777" w:rsidR="00A90FEB" w:rsidRPr="00DA42A5" w:rsidRDefault="00A90FEB" w:rsidP="006F67A2">
      <w:pPr>
        <w:spacing w:after="0" w:line="240" w:lineRule="auto"/>
        <w:rPr>
          <w:rFonts w:ascii="Times New Roman" w:hAnsi="Times New Roman" w:cs="Times New Roman"/>
          <w:b/>
          <w:sz w:val="24"/>
          <w:szCs w:val="24"/>
          <w:u w:val="single"/>
        </w:rPr>
      </w:pPr>
    </w:p>
    <w:p w14:paraId="53FE6F0E" w14:textId="77777777" w:rsidR="006A7825" w:rsidRPr="00DA42A5" w:rsidRDefault="006A7825" w:rsidP="006F67A2">
      <w:pPr>
        <w:spacing w:after="0" w:line="240" w:lineRule="auto"/>
        <w:rPr>
          <w:rFonts w:ascii="Times New Roman" w:hAnsi="Times New Roman" w:cs="Times New Roman"/>
          <w:b/>
          <w:sz w:val="24"/>
          <w:szCs w:val="24"/>
          <w:u w:val="single"/>
        </w:rPr>
      </w:pPr>
    </w:p>
    <w:p w14:paraId="62F752F6" w14:textId="77777777" w:rsidR="00485AA2" w:rsidRPr="00DA42A5" w:rsidRDefault="00485AA2" w:rsidP="006F67A2">
      <w:pPr>
        <w:spacing w:after="0" w:line="240" w:lineRule="auto"/>
        <w:rPr>
          <w:rFonts w:ascii="Times New Roman" w:hAnsi="Times New Roman" w:cs="Times New Roman"/>
          <w:b/>
          <w:sz w:val="24"/>
          <w:szCs w:val="24"/>
          <w:u w:val="single"/>
        </w:rPr>
      </w:pPr>
      <w:r w:rsidRPr="00DA42A5">
        <w:rPr>
          <w:rFonts w:ascii="Times New Roman" w:hAnsi="Times New Roman" w:cs="Times New Roman"/>
          <w:b/>
          <w:sz w:val="24"/>
          <w:szCs w:val="24"/>
          <w:u w:val="single"/>
        </w:rPr>
        <w:t>Course Information</w:t>
      </w:r>
      <w:r w:rsidR="003313F7" w:rsidRPr="00DA42A5">
        <w:rPr>
          <w:rFonts w:ascii="Times New Roman" w:hAnsi="Times New Roman" w:cs="Times New Roman"/>
          <w:b/>
          <w:sz w:val="24"/>
          <w:szCs w:val="24"/>
          <w:u w:val="single"/>
        </w:rPr>
        <w:tab/>
      </w:r>
      <w:r w:rsidR="003313F7" w:rsidRPr="00DA42A5">
        <w:rPr>
          <w:rFonts w:ascii="Times New Roman" w:hAnsi="Times New Roman" w:cs="Times New Roman"/>
          <w:b/>
          <w:sz w:val="24"/>
          <w:szCs w:val="24"/>
          <w:u w:val="single"/>
        </w:rPr>
        <w:tab/>
      </w:r>
      <w:r w:rsidR="003313F7" w:rsidRPr="00DA42A5">
        <w:rPr>
          <w:rFonts w:ascii="Times New Roman" w:hAnsi="Times New Roman" w:cs="Times New Roman"/>
          <w:b/>
          <w:sz w:val="24"/>
          <w:szCs w:val="24"/>
          <w:u w:val="single"/>
        </w:rPr>
        <w:tab/>
      </w:r>
      <w:r w:rsidR="003313F7" w:rsidRPr="00DA42A5">
        <w:rPr>
          <w:rFonts w:ascii="Times New Roman" w:hAnsi="Times New Roman" w:cs="Times New Roman"/>
          <w:b/>
          <w:sz w:val="24"/>
          <w:szCs w:val="24"/>
          <w:u w:val="single"/>
        </w:rPr>
        <w:tab/>
      </w:r>
      <w:r w:rsidR="003313F7" w:rsidRPr="00DA42A5">
        <w:rPr>
          <w:rFonts w:ascii="Times New Roman" w:hAnsi="Times New Roman" w:cs="Times New Roman"/>
          <w:b/>
          <w:sz w:val="24"/>
          <w:szCs w:val="24"/>
          <w:u w:val="single"/>
        </w:rPr>
        <w:tab/>
        <w:t>Instructor Information</w:t>
      </w:r>
    </w:p>
    <w:p w14:paraId="273DE4E4" w14:textId="77777777" w:rsidR="0031028D" w:rsidRDefault="00485AA2" w:rsidP="006F67A2">
      <w:pPr>
        <w:spacing w:after="0" w:line="240" w:lineRule="auto"/>
        <w:rPr>
          <w:rFonts w:ascii="Times New Roman" w:hAnsi="Times New Roman" w:cs="Times New Roman"/>
          <w:b/>
          <w:sz w:val="24"/>
          <w:szCs w:val="24"/>
        </w:rPr>
      </w:pPr>
      <w:r w:rsidRPr="00DA42A5">
        <w:rPr>
          <w:rFonts w:ascii="Times New Roman" w:hAnsi="Times New Roman" w:cs="Times New Roman"/>
          <w:b/>
          <w:sz w:val="24"/>
          <w:szCs w:val="24"/>
        </w:rPr>
        <w:t>INTD101-</w:t>
      </w:r>
      <w:r w:rsidR="00FC48CF" w:rsidRPr="00DA42A5">
        <w:rPr>
          <w:rFonts w:ascii="Times New Roman" w:hAnsi="Times New Roman" w:cs="Times New Roman"/>
          <w:b/>
          <w:sz w:val="24"/>
          <w:szCs w:val="24"/>
        </w:rPr>
        <w:t>09</w:t>
      </w:r>
      <w:r w:rsidR="003313F7" w:rsidRPr="00DA42A5">
        <w:rPr>
          <w:rFonts w:ascii="Times New Roman" w:hAnsi="Times New Roman" w:cs="Times New Roman"/>
          <w:b/>
          <w:sz w:val="24"/>
          <w:szCs w:val="24"/>
        </w:rPr>
        <w:tab/>
      </w:r>
      <w:r w:rsidR="003313F7" w:rsidRPr="00DA42A5">
        <w:rPr>
          <w:rFonts w:ascii="Times New Roman" w:hAnsi="Times New Roman" w:cs="Times New Roman"/>
          <w:b/>
          <w:sz w:val="24"/>
          <w:szCs w:val="24"/>
        </w:rPr>
        <w:tab/>
      </w:r>
      <w:r w:rsidR="003313F7" w:rsidRPr="00DA42A5">
        <w:rPr>
          <w:rFonts w:ascii="Times New Roman" w:hAnsi="Times New Roman" w:cs="Times New Roman"/>
          <w:b/>
          <w:sz w:val="24"/>
          <w:szCs w:val="24"/>
        </w:rPr>
        <w:tab/>
      </w:r>
      <w:r w:rsidR="003313F7" w:rsidRPr="00DA42A5">
        <w:rPr>
          <w:rFonts w:ascii="Times New Roman" w:hAnsi="Times New Roman" w:cs="Times New Roman"/>
          <w:b/>
          <w:sz w:val="24"/>
          <w:szCs w:val="24"/>
        </w:rPr>
        <w:tab/>
      </w:r>
      <w:r w:rsidR="003313F7" w:rsidRPr="00DA42A5">
        <w:rPr>
          <w:rFonts w:ascii="Times New Roman" w:hAnsi="Times New Roman" w:cs="Times New Roman"/>
          <w:b/>
          <w:sz w:val="24"/>
          <w:szCs w:val="24"/>
        </w:rPr>
        <w:tab/>
      </w:r>
      <w:r w:rsidR="003313F7" w:rsidRPr="00DA42A5">
        <w:rPr>
          <w:rFonts w:ascii="Times New Roman" w:hAnsi="Times New Roman" w:cs="Times New Roman"/>
          <w:b/>
          <w:sz w:val="24"/>
          <w:szCs w:val="24"/>
        </w:rPr>
        <w:tab/>
        <w:t>Dr. Laura Valente, Adjunct Instructo</w:t>
      </w:r>
      <w:r w:rsidR="0031028D">
        <w:rPr>
          <w:rFonts w:ascii="Times New Roman" w:hAnsi="Times New Roman" w:cs="Times New Roman"/>
          <w:b/>
          <w:sz w:val="24"/>
          <w:szCs w:val="24"/>
        </w:rPr>
        <w:t>r</w:t>
      </w:r>
    </w:p>
    <w:p w14:paraId="594965EE" w14:textId="1A94956F" w:rsidR="00485AA2" w:rsidRPr="00DA42A5" w:rsidRDefault="0031028D" w:rsidP="006F67A2">
      <w:pPr>
        <w:spacing w:after="0" w:line="240" w:lineRule="auto"/>
        <w:rPr>
          <w:rFonts w:ascii="Times New Roman" w:hAnsi="Times New Roman" w:cs="Times New Roman"/>
          <w:b/>
          <w:sz w:val="24"/>
          <w:szCs w:val="24"/>
        </w:rPr>
      </w:pPr>
      <w:r w:rsidRPr="00DA42A5">
        <w:rPr>
          <w:rFonts w:ascii="Times New Roman" w:hAnsi="Times New Roman" w:cs="Times New Roman"/>
          <w:b/>
          <w:sz w:val="24"/>
          <w:szCs w:val="24"/>
        </w:rPr>
        <w:t>4 Credits</w:t>
      </w:r>
      <w:r w:rsidR="003313F7" w:rsidRPr="00DA42A5">
        <w:rPr>
          <w:rFonts w:ascii="Times New Roman" w:hAnsi="Times New Roman" w:cs="Times New Roman"/>
          <w:b/>
          <w:sz w:val="24"/>
          <w:szCs w:val="24"/>
        </w:rPr>
        <w:tab/>
      </w:r>
      <w:r w:rsidR="003313F7" w:rsidRPr="00DA42A5">
        <w:rPr>
          <w:rFonts w:ascii="Times New Roman" w:hAnsi="Times New Roman" w:cs="Times New Roman"/>
          <w:b/>
          <w:sz w:val="24"/>
          <w:szCs w:val="24"/>
        </w:rPr>
        <w:tab/>
      </w:r>
      <w:r w:rsidR="003313F7" w:rsidRPr="00DA42A5">
        <w:rPr>
          <w:rFonts w:ascii="Times New Roman" w:hAnsi="Times New Roman" w:cs="Times New Roman"/>
          <w:b/>
          <w:sz w:val="24"/>
          <w:szCs w:val="24"/>
        </w:rPr>
        <w:tab/>
      </w:r>
      <w:r w:rsidR="00170CEE">
        <w:rPr>
          <w:rFonts w:ascii="Times New Roman" w:hAnsi="Times New Roman" w:cs="Times New Roman"/>
          <w:b/>
          <w:sz w:val="24"/>
          <w:szCs w:val="24"/>
        </w:rPr>
        <w:tab/>
      </w:r>
      <w:r w:rsidR="00170CEE">
        <w:rPr>
          <w:rFonts w:ascii="Times New Roman" w:hAnsi="Times New Roman" w:cs="Times New Roman"/>
          <w:b/>
          <w:sz w:val="24"/>
          <w:szCs w:val="24"/>
        </w:rPr>
        <w:tab/>
      </w:r>
      <w:r w:rsidR="00170CEE">
        <w:rPr>
          <w:rFonts w:ascii="Times New Roman" w:hAnsi="Times New Roman" w:cs="Times New Roman"/>
          <w:b/>
          <w:sz w:val="24"/>
          <w:szCs w:val="24"/>
        </w:rPr>
        <w:tab/>
      </w:r>
      <w:r w:rsidR="00170CEE" w:rsidRPr="00DA42A5">
        <w:rPr>
          <w:rFonts w:ascii="Times New Roman" w:hAnsi="Times New Roman" w:cs="Times New Roman"/>
          <w:b/>
          <w:sz w:val="24"/>
          <w:szCs w:val="24"/>
        </w:rPr>
        <w:t xml:space="preserve">Email Address: </w:t>
      </w:r>
      <w:hyperlink r:id="rId5" w:history="1">
        <w:r w:rsidR="00170CEE" w:rsidRPr="00DA42A5">
          <w:rPr>
            <w:rStyle w:val="Hyperlink"/>
            <w:rFonts w:ascii="Times New Roman" w:hAnsi="Times New Roman" w:cs="Times New Roman"/>
            <w:b/>
            <w:sz w:val="24"/>
            <w:szCs w:val="24"/>
          </w:rPr>
          <w:t>lvalente@ramapo.edu</w:t>
        </w:r>
      </w:hyperlink>
    </w:p>
    <w:p w14:paraId="6FD84482" w14:textId="0ADFA312" w:rsidR="00485AA2" w:rsidRPr="00DA42A5" w:rsidRDefault="00FD57EE" w:rsidP="006F67A2">
      <w:pPr>
        <w:spacing w:after="0" w:line="240" w:lineRule="auto"/>
        <w:rPr>
          <w:rFonts w:ascii="Times New Roman" w:hAnsi="Times New Roman" w:cs="Times New Roman"/>
          <w:b/>
          <w:sz w:val="24"/>
          <w:szCs w:val="24"/>
        </w:rPr>
      </w:pPr>
      <w:r w:rsidRPr="00DA42A5">
        <w:rPr>
          <w:rFonts w:ascii="Times New Roman" w:hAnsi="Times New Roman" w:cs="Times New Roman"/>
          <w:b/>
          <w:sz w:val="24"/>
          <w:szCs w:val="24"/>
        </w:rPr>
        <w:t>M/TR</w:t>
      </w:r>
      <w:r w:rsidR="00D60BF5">
        <w:rPr>
          <w:rFonts w:ascii="Times New Roman" w:hAnsi="Times New Roman" w:cs="Times New Roman"/>
          <w:b/>
          <w:sz w:val="24"/>
          <w:szCs w:val="24"/>
        </w:rPr>
        <w:t xml:space="preserve"> 4:10pm – 5:50pm </w:t>
      </w:r>
      <w:r w:rsidR="003313F7" w:rsidRPr="00DA42A5">
        <w:rPr>
          <w:rFonts w:ascii="Times New Roman" w:hAnsi="Times New Roman" w:cs="Times New Roman"/>
          <w:b/>
          <w:sz w:val="24"/>
          <w:szCs w:val="24"/>
        </w:rPr>
        <w:tab/>
      </w:r>
      <w:r w:rsidRPr="00DA42A5">
        <w:rPr>
          <w:rFonts w:ascii="Times New Roman" w:hAnsi="Times New Roman" w:cs="Times New Roman"/>
          <w:b/>
          <w:sz w:val="24"/>
          <w:szCs w:val="24"/>
        </w:rPr>
        <w:tab/>
      </w:r>
      <w:r w:rsidRPr="00DA42A5">
        <w:rPr>
          <w:rFonts w:ascii="Times New Roman" w:hAnsi="Times New Roman" w:cs="Times New Roman"/>
          <w:b/>
          <w:sz w:val="24"/>
          <w:szCs w:val="24"/>
        </w:rPr>
        <w:tab/>
      </w:r>
      <w:r w:rsidR="00170CEE">
        <w:rPr>
          <w:rFonts w:ascii="Times New Roman" w:hAnsi="Times New Roman" w:cs="Times New Roman"/>
          <w:b/>
          <w:sz w:val="24"/>
          <w:szCs w:val="24"/>
        </w:rPr>
        <w:tab/>
        <w:t xml:space="preserve">Syllabus version </w:t>
      </w:r>
      <w:r w:rsidR="00EA586F">
        <w:rPr>
          <w:rFonts w:ascii="Times New Roman" w:hAnsi="Times New Roman" w:cs="Times New Roman"/>
          <w:b/>
          <w:sz w:val="24"/>
          <w:szCs w:val="24"/>
        </w:rPr>
        <w:t>8</w:t>
      </w:r>
      <w:r w:rsidR="00170CEE">
        <w:rPr>
          <w:rFonts w:ascii="Times New Roman" w:hAnsi="Times New Roman" w:cs="Times New Roman"/>
          <w:b/>
          <w:sz w:val="24"/>
          <w:szCs w:val="24"/>
        </w:rPr>
        <w:t>/2</w:t>
      </w:r>
      <w:r w:rsidR="00EA586F">
        <w:rPr>
          <w:rFonts w:ascii="Times New Roman" w:hAnsi="Times New Roman" w:cs="Times New Roman"/>
          <w:b/>
          <w:sz w:val="24"/>
          <w:szCs w:val="24"/>
        </w:rPr>
        <w:t>9</w:t>
      </w:r>
      <w:r w:rsidR="009A1FB5">
        <w:rPr>
          <w:rFonts w:ascii="Times New Roman" w:hAnsi="Times New Roman" w:cs="Times New Roman"/>
          <w:b/>
          <w:sz w:val="24"/>
          <w:szCs w:val="24"/>
        </w:rPr>
        <w:t>/2</w:t>
      </w:r>
      <w:r w:rsidR="00EA586F">
        <w:rPr>
          <w:rFonts w:ascii="Times New Roman" w:hAnsi="Times New Roman" w:cs="Times New Roman"/>
          <w:b/>
          <w:sz w:val="24"/>
          <w:szCs w:val="24"/>
        </w:rPr>
        <w:t>2</w:t>
      </w:r>
      <w:r w:rsidRPr="00DA42A5">
        <w:rPr>
          <w:rFonts w:ascii="Times New Roman" w:hAnsi="Times New Roman" w:cs="Times New Roman"/>
          <w:b/>
          <w:sz w:val="24"/>
          <w:szCs w:val="24"/>
        </w:rPr>
        <w:tab/>
      </w:r>
    </w:p>
    <w:p w14:paraId="2F676B33" w14:textId="60B788C1" w:rsidR="00634F6D" w:rsidRPr="00DA42A5" w:rsidRDefault="00634F6D" w:rsidP="006F67A2">
      <w:pPr>
        <w:spacing w:after="0" w:line="240" w:lineRule="auto"/>
        <w:rPr>
          <w:rFonts w:ascii="Times New Roman" w:hAnsi="Times New Roman" w:cs="Times New Roman"/>
          <w:b/>
          <w:sz w:val="24"/>
          <w:szCs w:val="24"/>
        </w:rPr>
      </w:pPr>
    </w:p>
    <w:p w14:paraId="3171E6A4" w14:textId="77777777" w:rsidR="006F67A2" w:rsidRPr="00DA42A5" w:rsidRDefault="006F67A2" w:rsidP="006F67A2">
      <w:pPr>
        <w:pStyle w:val="Heading2"/>
        <w:spacing w:before="0" w:after="0"/>
        <w:rPr>
          <w:rStyle w:val="Heading4Char"/>
          <w:b/>
          <w:bCs/>
          <w:i w:val="0"/>
          <w:sz w:val="24"/>
          <w:szCs w:val="24"/>
        </w:rPr>
      </w:pPr>
    </w:p>
    <w:p w14:paraId="56C92264" w14:textId="63B8B91B" w:rsidR="003313F7" w:rsidRPr="00DA42A5" w:rsidRDefault="00634F6D" w:rsidP="006F67A2">
      <w:pPr>
        <w:pStyle w:val="Heading2"/>
        <w:spacing w:before="0" w:after="0"/>
        <w:rPr>
          <w:rFonts w:ascii="Times New Roman" w:hAnsi="Times New Roman"/>
          <w:b w:val="0"/>
          <w:sz w:val="24"/>
          <w:szCs w:val="24"/>
        </w:rPr>
      </w:pPr>
      <w:r w:rsidRPr="00DA42A5">
        <w:rPr>
          <w:rStyle w:val="Heading4Char"/>
          <w:b/>
          <w:bCs/>
          <w:i w:val="0"/>
          <w:sz w:val="24"/>
          <w:szCs w:val="24"/>
        </w:rPr>
        <w:t>Common FYS Description</w:t>
      </w:r>
      <w:r w:rsidRPr="00DA42A5">
        <w:rPr>
          <w:rFonts w:ascii="Times New Roman" w:hAnsi="Times New Roman"/>
          <w:b w:val="0"/>
          <w:sz w:val="24"/>
          <w:szCs w:val="24"/>
        </w:rPr>
        <w:t xml:space="preserve"> </w:t>
      </w:r>
      <w:r w:rsidRPr="00DA42A5">
        <w:rPr>
          <w:rFonts w:ascii="Times New Roman" w:hAnsi="Times New Roman"/>
          <w:sz w:val="24"/>
          <w:szCs w:val="24"/>
        </w:rPr>
        <w:br/>
      </w:r>
      <w:r w:rsidRPr="00DA42A5">
        <w:rPr>
          <w:rFonts w:ascii="Times New Roman" w:hAnsi="Times New Roman"/>
          <w:b w:val="0"/>
          <w:i w:val="0"/>
          <w:sz w:val="24"/>
          <w:szCs w:val="24"/>
        </w:rPr>
        <w:t>Designed for first-time, full-time, first-year students, First-Year Seminar (FYS) provides a comprehensive introduction to college-level learning. Seminar courses are developed around an academic theme or topic that is based on one of Ramapo College’s academic pillars. First-Year students will have the opportunity to select a seminar that best suits their interests while learning about Ramapo’s academic foundation. The First-Year Seminar course helps students in their transition from high school to college life both in and out of the classroom. The common learning outcomes of FYS are: technological competency, understanding diverse communities, oral communication, and information literacy. FYS classes are small to emphasize open discussion and experiential learning within the context of the theme of the seminar course. Peer facilitators play an essential role in each FYS class ensuring that first-year students have guidance from a more experienced student. FYS is also the home of the Ramapo Summer Reading Program; all first-year students read the same book and discuss and write about it in their seminars. FYS encourages new students to participate in a community of learners, to strengthen their critical thinking skills, and to communicate effectively both orally and in writing.</w:t>
      </w:r>
      <w:r w:rsidR="00FD57EE" w:rsidRPr="00DA42A5">
        <w:rPr>
          <w:rFonts w:ascii="Times New Roman" w:hAnsi="Times New Roman"/>
          <w:b w:val="0"/>
          <w:i w:val="0"/>
          <w:sz w:val="24"/>
          <w:szCs w:val="24"/>
        </w:rPr>
        <w:tab/>
      </w:r>
      <w:r w:rsidR="00FD57EE" w:rsidRPr="00DA42A5">
        <w:rPr>
          <w:rFonts w:ascii="Times New Roman" w:hAnsi="Times New Roman"/>
          <w:b w:val="0"/>
          <w:i w:val="0"/>
          <w:sz w:val="24"/>
          <w:szCs w:val="24"/>
        </w:rPr>
        <w:tab/>
      </w:r>
      <w:r w:rsidR="00FD57EE" w:rsidRPr="00DA42A5">
        <w:rPr>
          <w:rFonts w:ascii="Times New Roman" w:hAnsi="Times New Roman"/>
          <w:b w:val="0"/>
          <w:i w:val="0"/>
          <w:sz w:val="24"/>
          <w:szCs w:val="24"/>
        </w:rPr>
        <w:tab/>
      </w:r>
      <w:r w:rsidR="00FD57EE" w:rsidRPr="00DA42A5">
        <w:rPr>
          <w:rFonts w:ascii="Times New Roman" w:hAnsi="Times New Roman"/>
          <w:b w:val="0"/>
          <w:i w:val="0"/>
          <w:sz w:val="24"/>
          <w:szCs w:val="24"/>
        </w:rPr>
        <w:tab/>
      </w:r>
      <w:r w:rsidR="00FD57EE" w:rsidRPr="00DA42A5">
        <w:rPr>
          <w:rFonts w:ascii="Times New Roman" w:hAnsi="Times New Roman"/>
          <w:b w:val="0"/>
          <w:i w:val="0"/>
          <w:sz w:val="24"/>
          <w:szCs w:val="24"/>
        </w:rPr>
        <w:tab/>
      </w:r>
      <w:r w:rsidR="003313F7" w:rsidRPr="00DA42A5">
        <w:rPr>
          <w:rFonts w:ascii="Times New Roman" w:hAnsi="Times New Roman"/>
          <w:b w:val="0"/>
          <w:i w:val="0"/>
          <w:sz w:val="24"/>
          <w:szCs w:val="24"/>
        </w:rPr>
        <w:tab/>
      </w:r>
      <w:r w:rsidR="003313F7" w:rsidRPr="00DA42A5">
        <w:rPr>
          <w:rFonts w:ascii="Times New Roman" w:hAnsi="Times New Roman"/>
          <w:b w:val="0"/>
          <w:i w:val="0"/>
          <w:sz w:val="24"/>
          <w:szCs w:val="24"/>
        </w:rPr>
        <w:tab/>
      </w:r>
      <w:r w:rsidR="003313F7" w:rsidRPr="00DA42A5">
        <w:rPr>
          <w:rFonts w:ascii="Times New Roman" w:hAnsi="Times New Roman"/>
          <w:b w:val="0"/>
          <w:i w:val="0"/>
          <w:sz w:val="24"/>
          <w:szCs w:val="24"/>
        </w:rPr>
        <w:tab/>
      </w:r>
      <w:r w:rsidR="003313F7" w:rsidRPr="00DA42A5">
        <w:rPr>
          <w:rFonts w:ascii="Times New Roman" w:hAnsi="Times New Roman"/>
          <w:b w:val="0"/>
          <w:i w:val="0"/>
          <w:sz w:val="24"/>
          <w:szCs w:val="24"/>
        </w:rPr>
        <w:tab/>
      </w:r>
      <w:r w:rsidR="003313F7" w:rsidRPr="00DA42A5">
        <w:rPr>
          <w:rFonts w:ascii="Times New Roman" w:hAnsi="Times New Roman"/>
          <w:b w:val="0"/>
          <w:i w:val="0"/>
          <w:sz w:val="24"/>
          <w:szCs w:val="24"/>
        </w:rPr>
        <w:tab/>
      </w:r>
      <w:r w:rsidR="003313F7" w:rsidRPr="00DA42A5">
        <w:rPr>
          <w:rFonts w:ascii="Times New Roman" w:hAnsi="Times New Roman"/>
          <w:b w:val="0"/>
          <w:i w:val="0"/>
          <w:sz w:val="24"/>
          <w:szCs w:val="24"/>
        </w:rPr>
        <w:tab/>
      </w:r>
      <w:r w:rsidR="003313F7" w:rsidRPr="00DA42A5">
        <w:rPr>
          <w:rFonts w:ascii="Times New Roman" w:hAnsi="Times New Roman"/>
          <w:b w:val="0"/>
          <w:i w:val="0"/>
          <w:sz w:val="24"/>
          <w:szCs w:val="24"/>
        </w:rPr>
        <w:tab/>
      </w:r>
      <w:r w:rsidR="003313F7" w:rsidRPr="00DA42A5">
        <w:rPr>
          <w:rFonts w:ascii="Times New Roman" w:hAnsi="Times New Roman"/>
          <w:b w:val="0"/>
          <w:i w:val="0"/>
          <w:sz w:val="24"/>
          <w:szCs w:val="24"/>
        </w:rPr>
        <w:tab/>
      </w:r>
      <w:r w:rsidR="003313F7" w:rsidRPr="00DA42A5">
        <w:rPr>
          <w:rFonts w:ascii="Times New Roman" w:hAnsi="Times New Roman"/>
          <w:b w:val="0"/>
          <w:i w:val="0"/>
          <w:sz w:val="24"/>
          <w:szCs w:val="24"/>
        </w:rPr>
        <w:tab/>
      </w:r>
    </w:p>
    <w:p w14:paraId="7D393735" w14:textId="77777777" w:rsidR="003313F7" w:rsidRPr="00DA42A5" w:rsidRDefault="003313F7" w:rsidP="006F67A2">
      <w:pPr>
        <w:spacing w:after="0" w:line="240" w:lineRule="auto"/>
        <w:rPr>
          <w:rFonts w:ascii="Times New Roman" w:hAnsi="Times New Roman" w:cs="Times New Roman"/>
          <w:b/>
          <w:sz w:val="24"/>
          <w:szCs w:val="24"/>
        </w:rPr>
      </w:pPr>
      <w:r w:rsidRPr="00DA42A5">
        <w:rPr>
          <w:rFonts w:ascii="Times New Roman" w:hAnsi="Times New Roman" w:cs="Times New Roman"/>
          <w:b/>
          <w:sz w:val="24"/>
          <w:szCs w:val="24"/>
        </w:rPr>
        <w:t>Course Description</w:t>
      </w:r>
    </w:p>
    <w:p w14:paraId="1707E724" w14:textId="77777777" w:rsidR="00F565A0" w:rsidRPr="00DA42A5" w:rsidRDefault="00F565A0" w:rsidP="006F67A2">
      <w:pPr>
        <w:spacing w:after="0" w:line="240" w:lineRule="auto"/>
        <w:rPr>
          <w:rFonts w:ascii="Times New Roman" w:hAnsi="Times New Roman" w:cs="Times New Roman"/>
          <w:sz w:val="24"/>
          <w:szCs w:val="24"/>
        </w:rPr>
      </w:pPr>
      <w:r w:rsidRPr="00DA42A5">
        <w:rPr>
          <w:rFonts w:ascii="Times New Roman" w:hAnsi="Times New Roman" w:cs="Times New Roman"/>
          <w:sz w:val="24"/>
          <w:szCs w:val="24"/>
        </w:rPr>
        <w:t>This course will examine the significant contributions of women throughout American history to political and social movements.  From the Revolutionary War through abolition and the labor movement to #MeToo and healthcare the unique achievements of women, as well as the challenges they faced, will be discussed.  We will consider not only what these women did, but the tactics they used, the societal context informing their work, the talents and strengths they exhibited, and the sacrifices they made for the greater good. Students will deepen their understanding pf the external limits that were placed upon women in American society from the beginning, and the ways in which women fought those limits in order to end child labor, expand civil and voting rights, provide representation in elected and appointed government positions, and increase women’s safety.</w:t>
      </w:r>
    </w:p>
    <w:p w14:paraId="253AFF5C" w14:textId="77777777" w:rsidR="00A90FEB" w:rsidRPr="00DA42A5" w:rsidRDefault="00A90FEB" w:rsidP="006F67A2">
      <w:pPr>
        <w:spacing w:after="0" w:line="240" w:lineRule="auto"/>
        <w:rPr>
          <w:rFonts w:ascii="Times New Roman" w:hAnsi="Times New Roman" w:cs="Times New Roman"/>
          <w:sz w:val="24"/>
          <w:szCs w:val="24"/>
        </w:rPr>
      </w:pPr>
    </w:p>
    <w:p w14:paraId="63633780" w14:textId="77777777" w:rsidR="00F565A0" w:rsidRPr="00DA42A5" w:rsidRDefault="00F565A0" w:rsidP="006F67A2">
      <w:pPr>
        <w:spacing w:after="0" w:line="240" w:lineRule="auto"/>
        <w:rPr>
          <w:rFonts w:ascii="Times New Roman" w:hAnsi="Times New Roman" w:cs="Times New Roman"/>
          <w:b/>
          <w:sz w:val="24"/>
          <w:szCs w:val="24"/>
        </w:rPr>
      </w:pPr>
      <w:r w:rsidRPr="00DA42A5">
        <w:rPr>
          <w:rFonts w:ascii="Times New Roman" w:hAnsi="Times New Roman" w:cs="Times New Roman"/>
          <w:b/>
          <w:sz w:val="24"/>
          <w:szCs w:val="24"/>
        </w:rPr>
        <w:t>Course Goals</w:t>
      </w:r>
    </w:p>
    <w:p w14:paraId="7A6E6D93" w14:textId="64022B90" w:rsidR="001F55BE" w:rsidRPr="004D4CC5" w:rsidRDefault="00F565A0" w:rsidP="001F55BE">
      <w:pPr>
        <w:pStyle w:val="ListParagraph"/>
        <w:numPr>
          <w:ilvl w:val="0"/>
          <w:numId w:val="1"/>
        </w:numPr>
        <w:spacing w:line="240" w:lineRule="auto"/>
        <w:rPr>
          <w:rFonts w:ascii="Times New Roman" w:hAnsi="Times New Roman" w:cs="Times New Roman"/>
          <w:sz w:val="24"/>
          <w:szCs w:val="24"/>
        </w:rPr>
      </w:pPr>
      <w:r w:rsidRPr="00DA42A5">
        <w:rPr>
          <w:rFonts w:ascii="Times New Roman" w:hAnsi="Times New Roman" w:cs="Times New Roman"/>
          <w:sz w:val="24"/>
          <w:szCs w:val="24"/>
        </w:rPr>
        <w:t>Students will be able to identify some of the most influential; women in history of American politics and social activism.</w:t>
      </w:r>
    </w:p>
    <w:p w14:paraId="0873B206" w14:textId="24C37BBB" w:rsidR="00F565A0" w:rsidRPr="00DA42A5" w:rsidRDefault="00F565A0" w:rsidP="006F67A2">
      <w:pPr>
        <w:pStyle w:val="ListParagraph"/>
        <w:numPr>
          <w:ilvl w:val="0"/>
          <w:numId w:val="1"/>
        </w:numPr>
        <w:spacing w:line="240" w:lineRule="auto"/>
        <w:rPr>
          <w:rFonts w:ascii="Times New Roman" w:hAnsi="Times New Roman" w:cs="Times New Roman"/>
          <w:sz w:val="24"/>
          <w:szCs w:val="24"/>
        </w:rPr>
      </w:pPr>
      <w:r w:rsidRPr="00DA42A5">
        <w:rPr>
          <w:rFonts w:ascii="Times New Roman" w:hAnsi="Times New Roman" w:cs="Times New Roman"/>
          <w:sz w:val="24"/>
          <w:szCs w:val="24"/>
        </w:rPr>
        <w:t>Students will be able to describe the nature and outcome of these influential women</w:t>
      </w:r>
      <w:r w:rsidR="00485AA2" w:rsidRPr="00DA42A5">
        <w:rPr>
          <w:rFonts w:ascii="Times New Roman" w:hAnsi="Times New Roman" w:cs="Times New Roman"/>
          <w:sz w:val="24"/>
          <w:szCs w:val="24"/>
        </w:rPr>
        <w:t>.</w:t>
      </w:r>
    </w:p>
    <w:p w14:paraId="59813AF6" w14:textId="77777777" w:rsidR="00F565A0" w:rsidRPr="00DA42A5" w:rsidRDefault="00F565A0" w:rsidP="006F67A2">
      <w:pPr>
        <w:pStyle w:val="ListParagraph"/>
        <w:numPr>
          <w:ilvl w:val="0"/>
          <w:numId w:val="1"/>
        </w:numPr>
        <w:spacing w:line="240" w:lineRule="auto"/>
        <w:rPr>
          <w:rFonts w:ascii="Times New Roman" w:hAnsi="Times New Roman" w:cs="Times New Roman"/>
          <w:sz w:val="24"/>
          <w:szCs w:val="24"/>
        </w:rPr>
      </w:pPr>
      <w:r w:rsidRPr="00DA42A5">
        <w:rPr>
          <w:rFonts w:ascii="Times New Roman" w:hAnsi="Times New Roman" w:cs="Times New Roman"/>
          <w:sz w:val="24"/>
          <w:szCs w:val="24"/>
        </w:rPr>
        <w:lastRenderedPageBreak/>
        <w:t>Students will be able to articulate themes and examples of the disparate treatment of activists and politicians.</w:t>
      </w:r>
    </w:p>
    <w:p w14:paraId="4DBFE4B4" w14:textId="77777777" w:rsidR="00F565A0" w:rsidRPr="00DA42A5" w:rsidRDefault="00F565A0" w:rsidP="006F67A2">
      <w:pPr>
        <w:pStyle w:val="ListParagraph"/>
        <w:numPr>
          <w:ilvl w:val="0"/>
          <w:numId w:val="1"/>
        </w:numPr>
        <w:spacing w:line="240" w:lineRule="auto"/>
        <w:rPr>
          <w:rFonts w:ascii="Times New Roman" w:hAnsi="Times New Roman" w:cs="Times New Roman"/>
          <w:sz w:val="24"/>
          <w:szCs w:val="24"/>
        </w:rPr>
      </w:pPr>
      <w:r w:rsidRPr="00DA42A5">
        <w:rPr>
          <w:rFonts w:ascii="Times New Roman" w:hAnsi="Times New Roman" w:cs="Times New Roman"/>
          <w:sz w:val="24"/>
          <w:szCs w:val="24"/>
        </w:rPr>
        <w:t>Students will demonstrate understanding of the historical context surrounding the relative success of women activists and politicians</w:t>
      </w:r>
      <w:r w:rsidR="00485AA2" w:rsidRPr="00DA42A5">
        <w:rPr>
          <w:rFonts w:ascii="Times New Roman" w:hAnsi="Times New Roman" w:cs="Times New Roman"/>
          <w:sz w:val="24"/>
          <w:szCs w:val="24"/>
        </w:rPr>
        <w:t>.</w:t>
      </w:r>
    </w:p>
    <w:p w14:paraId="55B5B876" w14:textId="64D6020A" w:rsidR="00485AA2" w:rsidRPr="00DA42A5" w:rsidRDefault="00485AA2" w:rsidP="006F67A2">
      <w:pPr>
        <w:pStyle w:val="ListParagraph"/>
        <w:numPr>
          <w:ilvl w:val="0"/>
          <w:numId w:val="1"/>
        </w:numPr>
        <w:spacing w:after="0" w:line="240" w:lineRule="auto"/>
        <w:rPr>
          <w:rFonts w:ascii="Times New Roman" w:hAnsi="Times New Roman" w:cs="Times New Roman"/>
          <w:sz w:val="24"/>
          <w:szCs w:val="24"/>
        </w:rPr>
      </w:pPr>
      <w:r w:rsidRPr="00DA42A5">
        <w:rPr>
          <w:rFonts w:ascii="Times New Roman" w:hAnsi="Times New Roman" w:cs="Times New Roman"/>
          <w:sz w:val="24"/>
          <w:szCs w:val="24"/>
        </w:rPr>
        <w:t>Students will demonstrate knowledge of some key events in American’s women’s history.</w:t>
      </w:r>
    </w:p>
    <w:p w14:paraId="3772765D" w14:textId="77777777" w:rsidR="00485AA2" w:rsidRPr="00DA42A5" w:rsidRDefault="00485AA2" w:rsidP="006F67A2">
      <w:pPr>
        <w:spacing w:after="0" w:line="240" w:lineRule="auto"/>
        <w:rPr>
          <w:rFonts w:ascii="Times New Roman" w:hAnsi="Times New Roman" w:cs="Times New Roman"/>
          <w:sz w:val="24"/>
          <w:szCs w:val="24"/>
        </w:rPr>
      </w:pPr>
    </w:p>
    <w:p w14:paraId="3D338C0D" w14:textId="77777777" w:rsidR="00485AA2" w:rsidRPr="00DA42A5" w:rsidRDefault="00485AA2" w:rsidP="006F67A2">
      <w:pPr>
        <w:spacing w:after="0" w:line="240" w:lineRule="auto"/>
        <w:rPr>
          <w:rFonts w:ascii="Times New Roman" w:hAnsi="Times New Roman" w:cs="Times New Roman"/>
          <w:b/>
          <w:sz w:val="24"/>
          <w:szCs w:val="24"/>
        </w:rPr>
      </w:pPr>
      <w:r w:rsidRPr="00DA42A5">
        <w:rPr>
          <w:rFonts w:ascii="Times New Roman" w:hAnsi="Times New Roman" w:cs="Times New Roman"/>
          <w:b/>
          <w:sz w:val="24"/>
          <w:szCs w:val="24"/>
        </w:rPr>
        <w:t>Course Structure</w:t>
      </w:r>
    </w:p>
    <w:p w14:paraId="7D90A663" w14:textId="54F27DDE" w:rsidR="00485AA2" w:rsidRPr="00DA42A5" w:rsidRDefault="00485AA2" w:rsidP="006F67A2">
      <w:pPr>
        <w:spacing w:line="240" w:lineRule="auto"/>
        <w:rPr>
          <w:rFonts w:ascii="Times New Roman" w:hAnsi="Times New Roman" w:cs="Times New Roman"/>
          <w:sz w:val="24"/>
          <w:szCs w:val="24"/>
        </w:rPr>
      </w:pPr>
      <w:r w:rsidRPr="00DA42A5">
        <w:rPr>
          <w:rFonts w:ascii="Times New Roman" w:hAnsi="Times New Roman" w:cs="Times New Roman"/>
          <w:sz w:val="24"/>
          <w:szCs w:val="24"/>
        </w:rPr>
        <w:t xml:space="preserve">Each topic will be covered through a presentation (oral and visual) and supplemented by written materials. (Most topics </w:t>
      </w:r>
      <w:r w:rsidR="00D60BF5">
        <w:rPr>
          <w:rFonts w:ascii="Times New Roman" w:hAnsi="Times New Roman" w:cs="Times New Roman"/>
          <w:sz w:val="24"/>
          <w:szCs w:val="24"/>
        </w:rPr>
        <w:t xml:space="preserve">are </w:t>
      </w:r>
      <w:r w:rsidRPr="00DA42A5">
        <w:rPr>
          <w:rFonts w:ascii="Times New Roman" w:hAnsi="Times New Roman" w:cs="Times New Roman"/>
          <w:sz w:val="24"/>
          <w:szCs w:val="24"/>
        </w:rPr>
        <w:t xml:space="preserve">covered in the required textbook; some will be </w:t>
      </w:r>
      <w:r w:rsidR="00D60BF5">
        <w:rPr>
          <w:rFonts w:ascii="Times New Roman" w:hAnsi="Times New Roman" w:cs="Times New Roman"/>
          <w:sz w:val="24"/>
          <w:szCs w:val="24"/>
        </w:rPr>
        <w:t xml:space="preserve">supported by </w:t>
      </w:r>
      <w:r w:rsidRPr="00DA42A5">
        <w:rPr>
          <w:rFonts w:ascii="Times New Roman" w:hAnsi="Times New Roman" w:cs="Times New Roman"/>
          <w:sz w:val="24"/>
          <w:szCs w:val="24"/>
        </w:rPr>
        <w:t>additional documents distributed by the instructor.)  Each class period is offered seminar style with questions and analysis by students encouraged.</w:t>
      </w:r>
    </w:p>
    <w:p w14:paraId="2DBD1188" w14:textId="708A3112" w:rsidR="006F67A2" w:rsidRPr="00DA42A5" w:rsidRDefault="00690431" w:rsidP="006F67A2">
      <w:pPr>
        <w:spacing w:line="240" w:lineRule="auto"/>
        <w:rPr>
          <w:rFonts w:ascii="Times New Roman" w:hAnsi="Times New Roman" w:cs="Times New Roman"/>
          <w:sz w:val="24"/>
          <w:szCs w:val="24"/>
        </w:rPr>
      </w:pPr>
      <w:r>
        <w:rPr>
          <w:rFonts w:ascii="Times New Roman" w:hAnsi="Times New Roman" w:cs="Times New Roman"/>
          <w:sz w:val="24"/>
          <w:szCs w:val="24"/>
        </w:rPr>
        <w:t>T</w:t>
      </w:r>
      <w:r w:rsidR="00485AA2" w:rsidRPr="00DA42A5">
        <w:rPr>
          <w:rFonts w:ascii="Times New Roman" w:hAnsi="Times New Roman" w:cs="Times New Roman"/>
          <w:sz w:val="24"/>
          <w:szCs w:val="24"/>
        </w:rPr>
        <w:t xml:space="preserve">he course </w:t>
      </w:r>
      <w:r>
        <w:rPr>
          <w:rFonts w:ascii="Times New Roman" w:hAnsi="Times New Roman" w:cs="Times New Roman"/>
          <w:sz w:val="24"/>
          <w:szCs w:val="24"/>
        </w:rPr>
        <w:t>is</w:t>
      </w:r>
      <w:r w:rsidR="00485AA2" w:rsidRPr="00DA42A5">
        <w:rPr>
          <w:rFonts w:ascii="Times New Roman" w:hAnsi="Times New Roman" w:cs="Times New Roman"/>
          <w:sz w:val="24"/>
          <w:szCs w:val="24"/>
        </w:rPr>
        <w:t xml:space="preserve"> offered </w:t>
      </w:r>
      <w:r w:rsidR="00D60BF5">
        <w:rPr>
          <w:rFonts w:ascii="Times New Roman" w:hAnsi="Times New Roman" w:cs="Times New Roman"/>
          <w:sz w:val="24"/>
          <w:szCs w:val="24"/>
        </w:rPr>
        <w:t xml:space="preserve">primarily as an in-person course, but it is possible that a </w:t>
      </w:r>
      <w:r w:rsidR="00485AA2" w:rsidRPr="00DA42A5">
        <w:rPr>
          <w:rFonts w:ascii="Times New Roman" w:hAnsi="Times New Roman" w:cs="Times New Roman"/>
          <w:sz w:val="24"/>
          <w:szCs w:val="24"/>
        </w:rPr>
        <w:t>remote learning environment</w:t>
      </w:r>
      <w:r w:rsidR="00D60BF5">
        <w:rPr>
          <w:rFonts w:ascii="Times New Roman" w:hAnsi="Times New Roman" w:cs="Times New Roman"/>
          <w:sz w:val="24"/>
          <w:szCs w:val="24"/>
        </w:rPr>
        <w:t xml:space="preserve"> will be used on an occasional basis. In those circumstances, </w:t>
      </w:r>
      <w:r>
        <w:rPr>
          <w:rFonts w:ascii="Times New Roman" w:hAnsi="Times New Roman" w:cs="Times New Roman"/>
          <w:sz w:val="24"/>
          <w:szCs w:val="24"/>
        </w:rPr>
        <w:t>synchronous</w:t>
      </w:r>
      <w:r w:rsidR="00485AA2" w:rsidRPr="00DA42A5">
        <w:rPr>
          <w:rFonts w:ascii="Times New Roman" w:hAnsi="Times New Roman" w:cs="Times New Roman"/>
          <w:sz w:val="24"/>
          <w:szCs w:val="24"/>
        </w:rPr>
        <w:t xml:space="preserve"> presentations will be offered using </w:t>
      </w:r>
      <w:r>
        <w:rPr>
          <w:rFonts w:ascii="Times New Roman" w:hAnsi="Times New Roman" w:cs="Times New Roman"/>
          <w:sz w:val="24"/>
          <w:szCs w:val="24"/>
        </w:rPr>
        <w:t>WebEx</w:t>
      </w:r>
      <w:r w:rsidR="00485AA2" w:rsidRPr="00DA42A5">
        <w:rPr>
          <w:rFonts w:ascii="Times New Roman" w:hAnsi="Times New Roman" w:cs="Times New Roman"/>
          <w:sz w:val="24"/>
          <w:szCs w:val="24"/>
        </w:rPr>
        <w:t xml:space="preserve"> and attendance policy will remain the same as for in-person course delivery.</w:t>
      </w:r>
    </w:p>
    <w:p w14:paraId="4F6F82F6" w14:textId="77777777" w:rsidR="006F67A2" w:rsidRPr="00DA42A5" w:rsidRDefault="006F67A2" w:rsidP="006F67A2">
      <w:pPr>
        <w:pStyle w:val="Heading2"/>
        <w:spacing w:before="0" w:after="0"/>
        <w:rPr>
          <w:rFonts w:ascii="Times New Roman" w:hAnsi="Times New Roman"/>
          <w:b w:val="0"/>
          <w:sz w:val="24"/>
          <w:szCs w:val="24"/>
        </w:rPr>
      </w:pPr>
      <w:r w:rsidRPr="00DA42A5">
        <w:rPr>
          <w:rStyle w:val="Heading4Char"/>
          <w:b/>
          <w:bCs/>
          <w:i w:val="0"/>
          <w:sz w:val="24"/>
          <w:szCs w:val="24"/>
        </w:rPr>
        <w:t>First-Year Academic Advising</w:t>
      </w:r>
      <w:r w:rsidRPr="00DA42A5">
        <w:rPr>
          <w:rFonts w:ascii="Times New Roman" w:hAnsi="Times New Roman"/>
          <w:b w:val="0"/>
          <w:sz w:val="24"/>
          <w:szCs w:val="24"/>
        </w:rPr>
        <w:t xml:space="preserve"> </w:t>
      </w:r>
    </w:p>
    <w:p w14:paraId="11ED15F1" w14:textId="2D93BB90" w:rsidR="006F67A2" w:rsidRPr="00DA42A5" w:rsidRDefault="006F67A2" w:rsidP="006F67A2">
      <w:pPr>
        <w:tabs>
          <w:tab w:val="left" w:pos="-720"/>
        </w:tabs>
        <w:suppressAutoHyphens/>
        <w:spacing w:line="240" w:lineRule="auto"/>
        <w:rPr>
          <w:rFonts w:ascii="Times New Roman" w:hAnsi="Times New Roman" w:cs="Times New Roman"/>
          <w:iCs/>
          <w:color w:val="000000"/>
          <w:sz w:val="24"/>
          <w:szCs w:val="24"/>
        </w:rPr>
      </w:pPr>
      <w:r w:rsidRPr="00DA42A5">
        <w:rPr>
          <w:rFonts w:ascii="Times New Roman" w:hAnsi="Times New Roman" w:cs="Times New Roman"/>
          <w:iCs/>
          <w:color w:val="000000"/>
          <w:sz w:val="24"/>
          <w:szCs w:val="24"/>
        </w:rPr>
        <w:t xml:space="preserve">As part of the Ramapo College Academic Advisement Plan, each First-Year Student is assigned an Academic Advisor from the Center for Student Success. During the fall semester, the First-Year Students have a mandatory advisement meeting with their assigned Advisor to select spring 2020 courses and to develop a personalized academic plan. You can see who your academic advisor is through the CONNECT software system.  If you have any questions regarding Academic Advisement, please call the Center for Student Success at (201) 684-7441 or via email at </w:t>
      </w:r>
      <w:hyperlink r:id="rId6" w:history="1">
        <w:r w:rsidRPr="00DA42A5">
          <w:rPr>
            <w:rStyle w:val="Hyperlink"/>
            <w:rFonts w:ascii="Times New Roman" w:hAnsi="Times New Roman" w:cs="Times New Roman"/>
            <w:sz w:val="24"/>
            <w:szCs w:val="24"/>
          </w:rPr>
          <w:t>success@ramapo.edu</w:t>
        </w:r>
      </w:hyperlink>
      <w:r w:rsidRPr="00DA42A5">
        <w:rPr>
          <w:rFonts w:ascii="Times New Roman" w:hAnsi="Times New Roman" w:cs="Times New Roman"/>
          <w:iCs/>
          <w:color w:val="000000"/>
          <w:sz w:val="24"/>
          <w:szCs w:val="24"/>
        </w:rPr>
        <w:t>.</w:t>
      </w:r>
    </w:p>
    <w:p w14:paraId="4E51372E" w14:textId="77777777" w:rsidR="003313F7" w:rsidRPr="00DA42A5" w:rsidRDefault="003313F7" w:rsidP="006F67A2">
      <w:pPr>
        <w:spacing w:line="240" w:lineRule="auto"/>
        <w:rPr>
          <w:rFonts w:ascii="Times New Roman" w:hAnsi="Times New Roman" w:cs="Times New Roman"/>
          <w:sz w:val="24"/>
          <w:szCs w:val="24"/>
        </w:rPr>
      </w:pPr>
    </w:p>
    <w:p w14:paraId="1CBED068" w14:textId="12155D57" w:rsidR="003313F7" w:rsidRPr="00DA42A5" w:rsidRDefault="003313F7" w:rsidP="006F67A2">
      <w:pPr>
        <w:spacing w:line="240" w:lineRule="auto"/>
        <w:rPr>
          <w:rFonts w:ascii="Times New Roman" w:hAnsi="Times New Roman" w:cs="Times New Roman"/>
          <w:b/>
          <w:sz w:val="24"/>
          <w:szCs w:val="24"/>
        </w:rPr>
      </w:pPr>
      <w:r w:rsidRPr="00DA42A5">
        <w:rPr>
          <w:rFonts w:ascii="Times New Roman" w:hAnsi="Times New Roman" w:cs="Times New Roman"/>
          <w:b/>
          <w:sz w:val="24"/>
          <w:szCs w:val="24"/>
        </w:rPr>
        <w:t>Texts, Readings, Materials</w:t>
      </w:r>
    </w:p>
    <w:p w14:paraId="58AA7DFD" w14:textId="780F210F" w:rsidR="00662711" w:rsidRPr="00DA42A5" w:rsidRDefault="00662711" w:rsidP="00662711">
      <w:pPr>
        <w:pStyle w:val="ListParagraph"/>
        <w:numPr>
          <w:ilvl w:val="0"/>
          <w:numId w:val="9"/>
        </w:numPr>
        <w:rPr>
          <w:rFonts w:ascii="Times New Roman" w:hAnsi="Times New Roman" w:cs="Times New Roman"/>
          <w:sz w:val="24"/>
          <w:szCs w:val="24"/>
        </w:rPr>
      </w:pPr>
      <w:r w:rsidRPr="00DA42A5">
        <w:rPr>
          <w:rFonts w:ascii="Times New Roman" w:hAnsi="Times New Roman" w:cs="Times New Roman"/>
          <w:sz w:val="24"/>
          <w:szCs w:val="24"/>
        </w:rPr>
        <w:t xml:space="preserve">Hacker, Diana, and Nancy Sommers. </w:t>
      </w:r>
      <w:r w:rsidRPr="00DA42A5">
        <w:rPr>
          <w:rFonts w:ascii="Times New Roman" w:hAnsi="Times New Roman" w:cs="Times New Roman"/>
          <w:i/>
          <w:sz w:val="24"/>
          <w:szCs w:val="24"/>
        </w:rPr>
        <w:t>Rules for Writers with 2016 MLA Update</w:t>
      </w:r>
      <w:r w:rsidRPr="00DA42A5">
        <w:rPr>
          <w:rFonts w:ascii="Times New Roman" w:hAnsi="Times New Roman" w:cs="Times New Roman"/>
          <w:sz w:val="24"/>
          <w:szCs w:val="24"/>
        </w:rPr>
        <w:t>. 8</w:t>
      </w:r>
      <w:r w:rsidRPr="00DA42A5">
        <w:rPr>
          <w:rFonts w:ascii="Times New Roman" w:hAnsi="Times New Roman" w:cs="Times New Roman"/>
          <w:sz w:val="24"/>
          <w:szCs w:val="24"/>
          <w:vertAlign w:val="superscript"/>
        </w:rPr>
        <w:t>th</w:t>
      </w:r>
      <w:r w:rsidRPr="00DA42A5">
        <w:rPr>
          <w:rFonts w:ascii="Times New Roman" w:hAnsi="Times New Roman" w:cs="Times New Roman"/>
          <w:sz w:val="24"/>
          <w:szCs w:val="24"/>
        </w:rPr>
        <w:t xml:space="preserve"> ed.   Bedford/St. Martin’s, 2016. ISBN: 978-1-319-</w:t>
      </w:r>
      <w:r w:rsidRPr="00DA42A5">
        <w:rPr>
          <w:rFonts w:ascii="Times New Roman" w:hAnsi="Times New Roman" w:cs="Times New Roman"/>
          <w:color w:val="111111"/>
          <w:sz w:val="24"/>
          <w:szCs w:val="24"/>
          <w:shd w:val="clear" w:color="auto" w:fill="FFFFFF"/>
        </w:rPr>
        <w:t>08349</w:t>
      </w:r>
      <w:r w:rsidRPr="00DA42A5">
        <w:rPr>
          <w:rFonts w:ascii="Times New Roman" w:hAnsi="Times New Roman" w:cs="Times New Roman"/>
          <w:sz w:val="24"/>
          <w:szCs w:val="24"/>
        </w:rPr>
        <w:t>-6.</w:t>
      </w:r>
    </w:p>
    <w:p w14:paraId="0F101437" w14:textId="52A81F5E" w:rsidR="0031028D" w:rsidRPr="003E759F" w:rsidRDefault="00140CCF" w:rsidP="00662711">
      <w:pPr>
        <w:pStyle w:val="ListParagraph"/>
        <w:numPr>
          <w:ilvl w:val="0"/>
          <w:numId w:val="9"/>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Grann</w:t>
      </w:r>
      <w:proofErr w:type="spellEnd"/>
      <w:r>
        <w:rPr>
          <w:rFonts w:ascii="Times New Roman" w:hAnsi="Times New Roman" w:cs="Times New Roman"/>
          <w:sz w:val="24"/>
          <w:szCs w:val="24"/>
        </w:rPr>
        <w:t>, David. Killers of the Flower Moon</w:t>
      </w:r>
    </w:p>
    <w:p w14:paraId="49A87E3C" w14:textId="0C82C018" w:rsidR="003313F7" w:rsidRPr="00DA42A5" w:rsidRDefault="003313F7" w:rsidP="00662711">
      <w:pPr>
        <w:pStyle w:val="ListParagraph"/>
        <w:numPr>
          <w:ilvl w:val="0"/>
          <w:numId w:val="9"/>
        </w:numPr>
        <w:spacing w:line="240" w:lineRule="auto"/>
        <w:rPr>
          <w:rFonts w:ascii="Times New Roman" w:hAnsi="Times New Roman" w:cs="Times New Roman"/>
          <w:sz w:val="24"/>
          <w:szCs w:val="24"/>
        </w:rPr>
      </w:pPr>
      <w:r w:rsidRPr="00DA42A5">
        <w:rPr>
          <w:rFonts w:ascii="Times New Roman" w:hAnsi="Times New Roman" w:cs="Times New Roman"/>
          <w:sz w:val="24"/>
          <w:szCs w:val="24"/>
        </w:rPr>
        <w:t>Cox Han, Lori, and Heldman, Caroline. Women, Power and Politics.  Oxford University Press 2018. ISBN 9780190620240</w:t>
      </w:r>
    </w:p>
    <w:p w14:paraId="5FFF9132" w14:textId="77777777" w:rsidR="003D3A98" w:rsidRPr="00DA42A5" w:rsidRDefault="003D3A98" w:rsidP="00662711">
      <w:pPr>
        <w:pStyle w:val="ListParagraph"/>
        <w:numPr>
          <w:ilvl w:val="0"/>
          <w:numId w:val="9"/>
        </w:numPr>
        <w:spacing w:line="240" w:lineRule="auto"/>
        <w:rPr>
          <w:rFonts w:ascii="Times New Roman" w:hAnsi="Times New Roman" w:cs="Times New Roman"/>
          <w:sz w:val="24"/>
          <w:szCs w:val="24"/>
        </w:rPr>
      </w:pPr>
      <w:r w:rsidRPr="00DA42A5">
        <w:rPr>
          <w:rFonts w:ascii="Times New Roman" w:hAnsi="Times New Roman" w:cs="Times New Roman"/>
          <w:sz w:val="24"/>
          <w:szCs w:val="24"/>
        </w:rPr>
        <w:t>Additional readings will be distributed by the instructor including:</w:t>
      </w:r>
      <w:r w:rsidR="00432141" w:rsidRPr="00DA42A5">
        <w:rPr>
          <w:rFonts w:ascii="Times New Roman" w:hAnsi="Times New Roman" w:cs="Times New Roman"/>
          <w:sz w:val="24"/>
          <w:szCs w:val="24"/>
        </w:rPr>
        <w:t xml:space="preserve"> </w:t>
      </w:r>
    </w:p>
    <w:p w14:paraId="6A721D5A" w14:textId="3CB422BA" w:rsidR="00432141" w:rsidRDefault="00432141" w:rsidP="006F67A2">
      <w:pPr>
        <w:spacing w:line="240" w:lineRule="auto"/>
        <w:rPr>
          <w:rFonts w:ascii="Times New Roman" w:hAnsi="Times New Roman" w:cs="Times New Roman"/>
          <w:sz w:val="24"/>
          <w:szCs w:val="24"/>
        </w:rPr>
      </w:pPr>
      <w:r w:rsidRPr="00DA42A5">
        <w:rPr>
          <w:rFonts w:ascii="Times New Roman" w:hAnsi="Times New Roman" w:cs="Times New Roman"/>
          <w:sz w:val="24"/>
          <w:szCs w:val="24"/>
        </w:rPr>
        <w:t xml:space="preserve">“Feminism and the Labor Movement: A Century of Collaboration and Conflict”, January 2011. (Boris, Eileen, and </w:t>
      </w:r>
      <w:proofErr w:type="spellStart"/>
      <w:r w:rsidRPr="00DA42A5">
        <w:rPr>
          <w:rFonts w:ascii="Times New Roman" w:hAnsi="Times New Roman" w:cs="Times New Roman"/>
          <w:sz w:val="24"/>
          <w:szCs w:val="24"/>
        </w:rPr>
        <w:t>Orleck</w:t>
      </w:r>
      <w:proofErr w:type="spellEnd"/>
      <w:r w:rsidRPr="00DA42A5">
        <w:rPr>
          <w:rFonts w:ascii="Times New Roman" w:hAnsi="Times New Roman" w:cs="Times New Roman"/>
          <w:sz w:val="24"/>
          <w:szCs w:val="24"/>
        </w:rPr>
        <w:t>, Annelise); “10 Amazing Women of the Revolutionary War”, (Pamela Murrow). Journal of the American Revolution; “50 Women Who Made American Political History” (</w:t>
      </w:r>
      <w:proofErr w:type="spellStart"/>
      <w:r w:rsidRPr="00DA42A5">
        <w:rPr>
          <w:rFonts w:ascii="Times New Roman" w:hAnsi="Times New Roman" w:cs="Times New Roman"/>
          <w:sz w:val="24"/>
          <w:szCs w:val="24"/>
        </w:rPr>
        <w:t>Zorthian</w:t>
      </w:r>
      <w:proofErr w:type="spellEnd"/>
      <w:r w:rsidRPr="00DA42A5">
        <w:rPr>
          <w:rFonts w:ascii="Times New Roman" w:hAnsi="Times New Roman" w:cs="Times New Roman"/>
          <w:sz w:val="24"/>
          <w:szCs w:val="24"/>
        </w:rPr>
        <w:t>, Fabry, and Waxman). Time Newsletter of Time Magazine.</w:t>
      </w:r>
    </w:p>
    <w:p w14:paraId="65A50000" w14:textId="254A720A" w:rsidR="00852CF4" w:rsidRPr="007C6A8D" w:rsidRDefault="00852CF4" w:rsidP="006F67A2">
      <w:pPr>
        <w:spacing w:line="240" w:lineRule="auto"/>
        <w:rPr>
          <w:rFonts w:ascii="Times New Roman" w:hAnsi="Times New Roman" w:cs="Times New Roman"/>
          <w:b/>
          <w:sz w:val="24"/>
          <w:szCs w:val="24"/>
        </w:rPr>
      </w:pPr>
      <w:r w:rsidRPr="007C6A8D">
        <w:rPr>
          <w:rFonts w:ascii="Times New Roman" w:hAnsi="Times New Roman" w:cs="Times New Roman"/>
          <w:b/>
          <w:sz w:val="24"/>
          <w:szCs w:val="24"/>
        </w:rPr>
        <w:t>IMPORTANT:  Additional readings WILL be added throughout the semester.</w:t>
      </w:r>
      <w:r w:rsidR="007C6A8D" w:rsidRPr="007C6A8D">
        <w:rPr>
          <w:rFonts w:ascii="Times New Roman" w:hAnsi="Times New Roman" w:cs="Times New Roman"/>
          <w:b/>
          <w:sz w:val="24"/>
          <w:szCs w:val="24"/>
        </w:rPr>
        <w:t xml:space="preserve"> You will be notified as required readings are added.</w:t>
      </w:r>
    </w:p>
    <w:p w14:paraId="3226E91E" w14:textId="77777777" w:rsidR="001F55BE" w:rsidRDefault="001F55BE" w:rsidP="00776DD8">
      <w:pPr>
        <w:spacing w:after="0" w:line="240" w:lineRule="auto"/>
        <w:rPr>
          <w:rFonts w:ascii="Times New Roman" w:hAnsi="Times New Roman" w:cs="Times New Roman"/>
          <w:b/>
          <w:sz w:val="24"/>
          <w:szCs w:val="24"/>
        </w:rPr>
      </w:pPr>
    </w:p>
    <w:p w14:paraId="730CE4DE" w14:textId="77777777" w:rsidR="001F55BE" w:rsidRDefault="001F55BE" w:rsidP="00776DD8">
      <w:pPr>
        <w:spacing w:after="0" w:line="240" w:lineRule="auto"/>
        <w:rPr>
          <w:rFonts w:ascii="Times New Roman" w:hAnsi="Times New Roman" w:cs="Times New Roman"/>
          <w:b/>
          <w:sz w:val="24"/>
          <w:szCs w:val="24"/>
        </w:rPr>
      </w:pPr>
    </w:p>
    <w:p w14:paraId="572FA620" w14:textId="19C9F01A" w:rsidR="003D3A98" w:rsidRPr="00DA42A5" w:rsidRDefault="003D3A98" w:rsidP="00776DD8">
      <w:pPr>
        <w:spacing w:after="0" w:line="240" w:lineRule="auto"/>
        <w:rPr>
          <w:rFonts w:ascii="Times New Roman" w:hAnsi="Times New Roman" w:cs="Times New Roman"/>
          <w:b/>
          <w:sz w:val="24"/>
          <w:szCs w:val="24"/>
        </w:rPr>
      </w:pPr>
      <w:r w:rsidRPr="00DA42A5">
        <w:rPr>
          <w:rFonts w:ascii="Times New Roman" w:hAnsi="Times New Roman" w:cs="Times New Roman"/>
          <w:b/>
          <w:sz w:val="24"/>
          <w:szCs w:val="24"/>
        </w:rPr>
        <w:t>Course Requirements</w:t>
      </w:r>
    </w:p>
    <w:p w14:paraId="5A04EE84" w14:textId="269ED9CC" w:rsidR="003D3A98" w:rsidRDefault="003D3A98" w:rsidP="00776DD8">
      <w:pPr>
        <w:pStyle w:val="ListParagraph"/>
        <w:numPr>
          <w:ilvl w:val="0"/>
          <w:numId w:val="4"/>
        </w:numPr>
        <w:spacing w:after="0" w:line="240" w:lineRule="auto"/>
        <w:rPr>
          <w:rFonts w:ascii="Times New Roman" w:hAnsi="Times New Roman" w:cs="Times New Roman"/>
          <w:sz w:val="24"/>
          <w:szCs w:val="24"/>
        </w:rPr>
      </w:pPr>
      <w:r w:rsidRPr="00DA42A5">
        <w:rPr>
          <w:rFonts w:ascii="Times New Roman" w:hAnsi="Times New Roman" w:cs="Times New Roman"/>
          <w:sz w:val="24"/>
          <w:szCs w:val="24"/>
        </w:rPr>
        <w:t>Student Engage</w:t>
      </w:r>
      <w:r w:rsidR="00837153" w:rsidRPr="00DA42A5">
        <w:rPr>
          <w:rFonts w:ascii="Times New Roman" w:hAnsi="Times New Roman" w:cs="Times New Roman"/>
          <w:sz w:val="24"/>
          <w:szCs w:val="24"/>
        </w:rPr>
        <w:t>m</w:t>
      </w:r>
      <w:r w:rsidRPr="00DA42A5">
        <w:rPr>
          <w:rFonts w:ascii="Times New Roman" w:hAnsi="Times New Roman" w:cs="Times New Roman"/>
          <w:sz w:val="24"/>
          <w:szCs w:val="24"/>
        </w:rPr>
        <w:t>ent</w:t>
      </w:r>
      <w:r w:rsidR="00837153" w:rsidRPr="00DA42A5">
        <w:rPr>
          <w:rFonts w:ascii="Times New Roman" w:hAnsi="Times New Roman" w:cs="Times New Roman"/>
          <w:sz w:val="24"/>
          <w:szCs w:val="24"/>
        </w:rPr>
        <w:t xml:space="preserve">: The very best educational experiences are those that involve enthusiasm and engagement.  Students will manifest this engagement differently.  Therefore, </w:t>
      </w:r>
      <w:r w:rsidR="00837153" w:rsidRPr="00DA42A5">
        <w:rPr>
          <w:rFonts w:ascii="Times New Roman" w:hAnsi="Times New Roman" w:cs="Times New Roman"/>
          <w:sz w:val="24"/>
          <w:szCs w:val="24"/>
        </w:rPr>
        <w:lastRenderedPageBreak/>
        <w:t>various elements of engage</w:t>
      </w:r>
      <w:r w:rsidR="00336E68" w:rsidRPr="00DA42A5">
        <w:rPr>
          <w:rFonts w:ascii="Times New Roman" w:hAnsi="Times New Roman" w:cs="Times New Roman"/>
          <w:sz w:val="24"/>
          <w:szCs w:val="24"/>
        </w:rPr>
        <w:t>m</w:t>
      </w:r>
      <w:r w:rsidR="00837153" w:rsidRPr="00DA42A5">
        <w:rPr>
          <w:rFonts w:ascii="Times New Roman" w:hAnsi="Times New Roman" w:cs="Times New Roman"/>
          <w:sz w:val="24"/>
          <w:szCs w:val="24"/>
        </w:rPr>
        <w:t>ent will be considered</w:t>
      </w:r>
      <w:r w:rsidR="00336E68" w:rsidRPr="00DA42A5">
        <w:rPr>
          <w:rFonts w:ascii="Times New Roman" w:hAnsi="Times New Roman" w:cs="Times New Roman"/>
          <w:sz w:val="24"/>
          <w:szCs w:val="24"/>
        </w:rPr>
        <w:t xml:space="preserve">.  </w:t>
      </w:r>
      <w:r w:rsidR="00C04E0B" w:rsidRPr="00DA42A5">
        <w:rPr>
          <w:rFonts w:ascii="Times New Roman" w:hAnsi="Times New Roman" w:cs="Times New Roman"/>
          <w:sz w:val="24"/>
          <w:szCs w:val="24"/>
        </w:rPr>
        <w:t>Meeting attendance requirements, o</w:t>
      </w:r>
      <w:r w:rsidR="00336E68" w:rsidRPr="00DA42A5">
        <w:rPr>
          <w:rFonts w:ascii="Times New Roman" w:hAnsi="Times New Roman" w:cs="Times New Roman"/>
          <w:sz w:val="24"/>
          <w:szCs w:val="24"/>
        </w:rPr>
        <w:t>ffering opinions and answering questions in class</w:t>
      </w:r>
      <w:r w:rsidR="00A53186">
        <w:rPr>
          <w:rFonts w:ascii="Times New Roman" w:hAnsi="Times New Roman" w:cs="Times New Roman"/>
          <w:sz w:val="24"/>
          <w:szCs w:val="24"/>
        </w:rPr>
        <w:t xml:space="preserve">, </w:t>
      </w:r>
      <w:r w:rsidR="0031028D">
        <w:rPr>
          <w:rFonts w:ascii="Times New Roman" w:hAnsi="Times New Roman" w:cs="Times New Roman"/>
          <w:sz w:val="24"/>
          <w:szCs w:val="24"/>
        </w:rPr>
        <w:t xml:space="preserve">timeliness of </w:t>
      </w:r>
      <w:r w:rsidR="00D60BF5">
        <w:rPr>
          <w:rFonts w:ascii="Times New Roman" w:hAnsi="Times New Roman" w:cs="Times New Roman"/>
          <w:sz w:val="24"/>
          <w:szCs w:val="24"/>
        </w:rPr>
        <w:t xml:space="preserve">assignment </w:t>
      </w:r>
      <w:r w:rsidR="0031028D">
        <w:rPr>
          <w:rFonts w:ascii="Times New Roman" w:hAnsi="Times New Roman" w:cs="Times New Roman"/>
          <w:sz w:val="24"/>
          <w:szCs w:val="24"/>
        </w:rPr>
        <w:t>submission</w:t>
      </w:r>
      <w:r w:rsidR="00D60BF5">
        <w:rPr>
          <w:rFonts w:ascii="Times New Roman" w:hAnsi="Times New Roman" w:cs="Times New Roman"/>
          <w:sz w:val="24"/>
          <w:szCs w:val="24"/>
        </w:rPr>
        <w:t>s</w:t>
      </w:r>
      <w:r w:rsidR="0031028D">
        <w:rPr>
          <w:rFonts w:ascii="Times New Roman" w:hAnsi="Times New Roman" w:cs="Times New Roman"/>
          <w:sz w:val="24"/>
          <w:szCs w:val="24"/>
        </w:rPr>
        <w:t xml:space="preserve">, overall effort, </w:t>
      </w:r>
      <w:r w:rsidR="00A53186">
        <w:rPr>
          <w:rFonts w:ascii="Times New Roman" w:hAnsi="Times New Roman" w:cs="Times New Roman"/>
          <w:sz w:val="24"/>
          <w:szCs w:val="24"/>
        </w:rPr>
        <w:t xml:space="preserve">and active collaboration with classmates </w:t>
      </w:r>
      <w:r w:rsidR="00336E68" w:rsidRPr="00DA42A5">
        <w:rPr>
          <w:rFonts w:ascii="Times New Roman" w:hAnsi="Times New Roman" w:cs="Times New Roman"/>
          <w:sz w:val="24"/>
          <w:szCs w:val="24"/>
        </w:rPr>
        <w:t>will be considered as part of the Engagement Grade.</w:t>
      </w:r>
      <w:r w:rsidR="006012FE">
        <w:rPr>
          <w:rFonts w:ascii="Times New Roman" w:hAnsi="Times New Roman" w:cs="Times New Roman"/>
          <w:sz w:val="24"/>
          <w:szCs w:val="24"/>
        </w:rPr>
        <w:t xml:space="preserve">  Attendance at all Peer Mentor activities are required. </w:t>
      </w:r>
      <w:r w:rsidR="009F5222">
        <w:rPr>
          <w:rFonts w:ascii="Times New Roman" w:hAnsi="Times New Roman" w:cs="Times New Roman"/>
          <w:sz w:val="24"/>
          <w:szCs w:val="24"/>
        </w:rPr>
        <w:t>More than 2 u</w:t>
      </w:r>
      <w:r w:rsidR="00047C0D">
        <w:rPr>
          <w:rFonts w:ascii="Times New Roman" w:hAnsi="Times New Roman" w:cs="Times New Roman"/>
          <w:sz w:val="24"/>
          <w:szCs w:val="24"/>
        </w:rPr>
        <w:t>nexcused absences for</w:t>
      </w:r>
      <w:r w:rsidR="009F5222">
        <w:rPr>
          <w:rFonts w:ascii="Times New Roman" w:hAnsi="Times New Roman" w:cs="Times New Roman"/>
          <w:sz w:val="24"/>
          <w:szCs w:val="24"/>
        </w:rPr>
        <w:t xml:space="preserve"> all other topics will affect the Engagement Grade.</w:t>
      </w:r>
    </w:p>
    <w:p w14:paraId="04D51F3B" w14:textId="77777777" w:rsidR="006012FE" w:rsidRPr="00DA42A5" w:rsidRDefault="006012FE" w:rsidP="006012FE">
      <w:pPr>
        <w:pStyle w:val="ListParagraph"/>
        <w:spacing w:after="0" w:line="240" w:lineRule="auto"/>
        <w:ind w:left="360"/>
        <w:rPr>
          <w:rFonts w:ascii="Times New Roman" w:hAnsi="Times New Roman" w:cs="Times New Roman"/>
          <w:sz w:val="24"/>
          <w:szCs w:val="24"/>
        </w:rPr>
      </w:pPr>
    </w:p>
    <w:p w14:paraId="0A3F3671" w14:textId="77777777" w:rsidR="003D3A98" w:rsidRPr="00DA42A5" w:rsidRDefault="003D3A98" w:rsidP="00776DD8">
      <w:pPr>
        <w:pStyle w:val="ListParagraph"/>
        <w:numPr>
          <w:ilvl w:val="0"/>
          <w:numId w:val="4"/>
        </w:numPr>
        <w:spacing w:after="0" w:line="240" w:lineRule="auto"/>
        <w:rPr>
          <w:rFonts w:ascii="Times New Roman" w:hAnsi="Times New Roman" w:cs="Times New Roman"/>
          <w:sz w:val="24"/>
          <w:szCs w:val="24"/>
        </w:rPr>
      </w:pPr>
      <w:r w:rsidRPr="00DA42A5">
        <w:rPr>
          <w:rFonts w:ascii="Times New Roman" w:hAnsi="Times New Roman" w:cs="Times New Roman"/>
          <w:sz w:val="24"/>
          <w:szCs w:val="24"/>
        </w:rPr>
        <w:t>Writing Assignments</w:t>
      </w:r>
    </w:p>
    <w:p w14:paraId="36184386" w14:textId="2166AD9F" w:rsidR="003D3A98" w:rsidRPr="00DA42A5" w:rsidRDefault="003D3A98" w:rsidP="00776DD8">
      <w:pPr>
        <w:pStyle w:val="ListParagraph"/>
        <w:numPr>
          <w:ilvl w:val="0"/>
          <w:numId w:val="6"/>
        </w:numPr>
        <w:spacing w:after="0" w:line="240" w:lineRule="auto"/>
        <w:rPr>
          <w:rFonts w:ascii="Times New Roman" w:hAnsi="Times New Roman" w:cs="Times New Roman"/>
          <w:sz w:val="24"/>
          <w:szCs w:val="24"/>
        </w:rPr>
      </w:pPr>
      <w:r w:rsidRPr="00DA42A5">
        <w:rPr>
          <w:rFonts w:ascii="Times New Roman" w:hAnsi="Times New Roman" w:cs="Times New Roman"/>
          <w:sz w:val="24"/>
          <w:szCs w:val="24"/>
        </w:rPr>
        <w:t>Essay</w:t>
      </w:r>
      <w:r w:rsidR="00837153" w:rsidRPr="00DA42A5">
        <w:rPr>
          <w:rFonts w:ascii="Times New Roman" w:hAnsi="Times New Roman" w:cs="Times New Roman"/>
          <w:sz w:val="24"/>
          <w:szCs w:val="24"/>
        </w:rPr>
        <w:t xml:space="preserve"> (</w:t>
      </w:r>
      <w:proofErr w:type="gramStart"/>
      <w:r w:rsidR="00837153" w:rsidRPr="00DA42A5">
        <w:rPr>
          <w:rFonts w:ascii="Times New Roman" w:hAnsi="Times New Roman" w:cs="Times New Roman"/>
          <w:sz w:val="24"/>
          <w:szCs w:val="24"/>
        </w:rPr>
        <w:t>1000 word</w:t>
      </w:r>
      <w:proofErr w:type="gramEnd"/>
      <w:r w:rsidR="00837153" w:rsidRPr="00DA42A5">
        <w:rPr>
          <w:rFonts w:ascii="Times New Roman" w:hAnsi="Times New Roman" w:cs="Times New Roman"/>
          <w:sz w:val="24"/>
          <w:szCs w:val="24"/>
        </w:rPr>
        <w:t xml:space="preserve"> minimum) </w:t>
      </w:r>
      <w:r w:rsidR="00140CCF">
        <w:rPr>
          <w:rFonts w:ascii="Times New Roman" w:hAnsi="Times New Roman" w:cs="Times New Roman"/>
          <w:sz w:val="24"/>
          <w:szCs w:val="24"/>
        </w:rPr>
        <w:t xml:space="preserve">on Killer of the Flower Moon </w:t>
      </w:r>
      <w:r w:rsidR="00AE255C">
        <w:rPr>
          <w:rFonts w:ascii="Times New Roman" w:hAnsi="Times New Roman" w:cs="Times New Roman"/>
          <w:sz w:val="24"/>
          <w:szCs w:val="24"/>
        </w:rPr>
        <w:t xml:space="preserve">(approx. </w:t>
      </w:r>
      <w:r w:rsidR="0031028D" w:rsidRPr="0031028D">
        <w:rPr>
          <w:rFonts w:ascii="Times New Roman" w:hAnsi="Times New Roman" w:cs="Times New Roman"/>
          <w:sz w:val="24"/>
          <w:szCs w:val="24"/>
        </w:rPr>
        <w:t>4 pages</w:t>
      </w:r>
      <w:r w:rsidR="00AE255C">
        <w:rPr>
          <w:rFonts w:ascii="Times New Roman" w:hAnsi="Times New Roman" w:cs="Times New Roman"/>
          <w:sz w:val="24"/>
          <w:szCs w:val="24"/>
        </w:rPr>
        <w:t>)</w:t>
      </w:r>
      <w:r w:rsidR="0031028D" w:rsidRPr="0031028D">
        <w:rPr>
          <w:rFonts w:ascii="Times New Roman" w:hAnsi="Times New Roman" w:cs="Times New Roman"/>
          <w:sz w:val="24"/>
          <w:szCs w:val="24"/>
        </w:rPr>
        <w:t xml:space="preserve">, 12 </w:t>
      </w:r>
      <w:proofErr w:type="spellStart"/>
      <w:r w:rsidR="0031028D" w:rsidRPr="0031028D">
        <w:rPr>
          <w:rFonts w:ascii="Times New Roman" w:hAnsi="Times New Roman" w:cs="Times New Roman"/>
          <w:sz w:val="24"/>
          <w:szCs w:val="24"/>
        </w:rPr>
        <w:t>pt</w:t>
      </w:r>
      <w:proofErr w:type="spellEnd"/>
      <w:r w:rsidR="0031028D" w:rsidRPr="0031028D">
        <w:rPr>
          <w:rFonts w:ascii="Times New Roman" w:hAnsi="Times New Roman" w:cs="Times New Roman"/>
          <w:sz w:val="24"/>
          <w:szCs w:val="24"/>
        </w:rPr>
        <w:t xml:space="preserve"> font, 1.5 line space</w:t>
      </w:r>
      <w:r w:rsidR="0031028D">
        <w:rPr>
          <w:rFonts w:ascii="Times New Roman" w:hAnsi="Times New Roman" w:cs="Times New Roman"/>
          <w:sz w:val="24"/>
          <w:szCs w:val="24"/>
        </w:rPr>
        <w:t xml:space="preserve">, </w:t>
      </w:r>
      <w:r w:rsidR="0031028D" w:rsidRPr="00DA42A5">
        <w:rPr>
          <w:rFonts w:ascii="Times New Roman" w:hAnsi="Times New Roman" w:cs="Times New Roman"/>
          <w:sz w:val="24"/>
          <w:szCs w:val="24"/>
        </w:rPr>
        <w:t xml:space="preserve">a minimum of </w:t>
      </w:r>
      <w:r w:rsidR="0031028D">
        <w:rPr>
          <w:rFonts w:ascii="Times New Roman" w:hAnsi="Times New Roman" w:cs="Times New Roman"/>
          <w:sz w:val="24"/>
          <w:szCs w:val="24"/>
        </w:rPr>
        <w:t>85</w:t>
      </w:r>
      <w:r w:rsidR="0031028D" w:rsidRPr="00DA42A5">
        <w:rPr>
          <w:rFonts w:ascii="Times New Roman" w:hAnsi="Times New Roman" w:cs="Times New Roman"/>
          <w:sz w:val="24"/>
          <w:szCs w:val="24"/>
        </w:rPr>
        <w:t>% original writing – with direct quotes being appropriately attributed for non-original passages</w:t>
      </w:r>
      <w:r w:rsidR="0031028D">
        <w:rPr>
          <w:rFonts w:ascii="Times New Roman" w:hAnsi="Times New Roman" w:cs="Times New Roman"/>
          <w:sz w:val="24"/>
          <w:szCs w:val="24"/>
        </w:rPr>
        <w:t>, correct grammar, spelling, word choice, paragraph structure, and flow</w:t>
      </w:r>
      <w:r w:rsidR="0031028D" w:rsidRPr="00DA42A5">
        <w:rPr>
          <w:rFonts w:ascii="Times New Roman" w:hAnsi="Times New Roman" w:cs="Times New Roman"/>
          <w:sz w:val="24"/>
          <w:szCs w:val="24"/>
        </w:rPr>
        <w:t>.</w:t>
      </w:r>
    </w:p>
    <w:p w14:paraId="5BE3478A" w14:textId="6A4929E6" w:rsidR="003D3A98" w:rsidRPr="00DA42A5" w:rsidRDefault="003D3A98" w:rsidP="00776DD8">
      <w:pPr>
        <w:pStyle w:val="ListParagraph"/>
        <w:numPr>
          <w:ilvl w:val="0"/>
          <w:numId w:val="6"/>
        </w:numPr>
        <w:spacing w:after="0" w:line="240" w:lineRule="auto"/>
        <w:rPr>
          <w:rFonts w:ascii="Times New Roman" w:hAnsi="Times New Roman" w:cs="Times New Roman"/>
          <w:sz w:val="24"/>
          <w:szCs w:val="24"/>
        </w:rPr>
      </w:pPr>
      <w:r w:rsidRPr="00DA42A5">
        <w:rPr>
          <w:rFonts w:ascii="Times New Roman" w:hAnsi="Times New Roman" w:cs="Times New Roman"/>
          <w:sz w:val="24"/>
          <w:szCs w:val="24"/>
        </w:rPr>
        <w:t>Research Paper</w:t>
      </w:r>
      <w:r w:rsidR="00837153" w:rsidRPr="00DA42A5">
        <w:rPr>
          <w:rFonts w:ascii="Times New Roman" w:hAnsi="Times New Roman" w:cs="Times New Roman"/>
          <w:sz w:val="24"/>
          <w:szCs w:val="24"/>
        </w:rPr>
        <w:t xml:space="preserve">. 10 pages, 12pt font, </w:t>
      </w:r>
      <w:proofErr w:type="gramStart"/>
      <w:r w:rsidR="00837153" w:rsidRPr="00DA42A5">
        <w:rPr>
          <w:rFonts w:ascii="Times New Roman" w:hAnsi="Times New Roman" w:cs="Times New Roman"/>
          <w:sz w:val="24"/>
          <w:szCs w:val="24"/>
        </w:rPr>
        <w:t>1.5 line</w:t>
      </w:r>
      <w:proofErr w:type="gramEnd"/>
      <w:r w:rsidR="00837153" w:rsidRPr="00DA42A5">
        <w:rPr>
          <w:rFonts w:ascii="Times New Roman" w:hAnsi="Times New Roman" w:cs="Times New Roman"/>
          <w:sz w:val="24"/>
          <w:szCs w:val="24"/>
        </w:rPr>
        <w:t xml:space="preserve"> space, utilizing library research methods, with </w:t>
      </w:r>
      <w:r w:rsidR="00140CCF">
        <w:rPr>
          <w:rFonts w:ascii="Times New Roman" w:hAnsi="Times New Roman" w:cs="Times New Roman"/>
          <w:sz w:val="24"/>
          <w:szCs w:val="24"/>
        </w:rPr>
        <w:t>approved</w:t>
      </w:r>
      <w:r w:rsidR="00837153" w:rsidRPr="00DA42A5">
        <w:rPr>
          <w:rFonts w:ascii="Times New Roman" w:hAnsi="Times New Roman" w:cs="Times New Roman"/>
          <w:sz w:val="24"/>
          <w:szCs w:val="24"/>
        </w:rPr>
        <w:t xml:space="preserve"> citations, a minimum of 7</w:t>
      </w:r>
      <w:r w:rsidR="00A53186">
        <w:rPr>
          <w:rFonts w:ascii="Times New Roman" w:hAnsi="Times New Roman" w:cs="Times New Roman"/>
          <w:sz w:val="24"/>
          <w:szCs w:val="24"/>
        </w:rPr>
        <w:t>5</w:t>
      </w:r>
      <w:r w:rsidR="00837153" w:rsidRPr="00DA42A5">
        <w:rPr>
          <w:rFonts w:ascii="Times New Roman" w:hAnsi="Times New Roman" w:cs="Times New Roman"/>
          <w:sz w:val="24"/>
          <w:szCs w:val="24"/>
        </w:rPr>
        <w:t>% original writing – with direct quotes being appropriately attributed for non-original passages</w:t>
      </w:r>
      <w:r w:rsidR="0031028D">
        <w:rPr>
          <w:rFonts w:ascii="Times New Roman" w:hAnsi="Times New Roman" w:cs="Times New Roman"/>
          <w:sz w:val="24"/>
          <w:szCs w:val="24"/>
        </w:rPr>
        <w:t>, correct grammar, spelling, word choice, paragraph structure, and flow</w:t>
      </w:r>
      <w:r w:rsidR="00837153" w:rsidRPr="00DA42A5">
        <w:rPr>
          <w:rFonts w:ascii="Times New Roman" w:hAnsi="Times New Roman" w:cs="Times New Roman"/>
          <w:sz w:val="24"/>
          <w:szCs w:val="24"/>
        </w:rPr>
        <w:t>.</w:t>
      </w:r>
    </w:p>
    <w:p w14:paraId="5E417E59" w14:textId="77777777" w:rsidR="003D3A98" w:rsidRPr="00DA42A5" w:rsidRDefault="003D3A98" w:rsidP="006F67A2">
      <w:pPr>
        <w:pStyle w:val="ListParagraph"/>
        <w:numPr>
          <w:ilvl w:val="0"/>
          <w:numId w:val="4"/>
        </w:numPr>
        <w:spacing w:line="240" w:lineRule="auto"/>
        <w:rPr>
          <w:rFonts w:ascii="Times New Roman" w:hAnsi="Times New Roman" w:cs="Times New Roman"/>
          <w:sz w:val="24"/>
          <w:szCs w:val="24"/>
        </w:rPr>
      </w:pPr>
      <w:r w:rsidRPr="00DA42A5">
        <w:rPr>
          <w:rFonts w:ascii="Times New Roman" w:hAnsi="Times New Roman" w:cs="Times New Roman"/>
          <w:sz w:val="24"/>
          <w:szCs w:val="24"/>
        </w:rPr>
        <w:t>Oral Presentations</w:t>
      </w:r>
    </w:p>
    <w:p w14:paraId="1198F4AD" w14:textId="6BCF9FE0" w:rsidR="00837153" w:rsidRPr="00DA42A5" w:rsidRDefault="003D3A98" w:rsidP="006F67A2">
      <w:pPr>
        <w:pStyle w:val="ListParagraph"/>
        <w:numPr>
          <w:ilvl w:val="0"/>
          <w:numId w:val="7"/>
        </w:numPr>
        <w:spacing w:line="240" w:lineRule="auto"/>
        <w:rPr>
          <w:rFonts w:ascii="Times New Roman" w:hAnsi="Times New Roman" w:cs="Times New Roman"/>
          <w:sz w:val="24"/>
          <w:szCs w:val="24"/>
        </w:rPr>
      </w:pPr>
      <w:r w:rsidRPr="00DA42A5">
        <w:rPr>
          <w:rFonts w:ascii="Times New Roman" w:hAnsi="Times New Roman" w:cs="Times New Roman"/>
          <w:sz w:val="24"/>
          <w:szCs w:val="24"/>
        </w:rPr>
        <w:t>Group</w:t>
      </w:r>
      <w:r w:rsidR="00AE255C">
        <w:rPr>
          <w:rFonts w:ascii="Times New Roman" w:hAnsi="Times New Roman" w:cs="Times New Roman"/>
          <w:sz w:val="24"/>
          <w:szCs w:val="24"/>
        </w:rPr>
        <w:t xml:space="preserve">: 2 slides per group member that must be researched, designed, and presented by that member; overall presentation must </w:t>
      </w:r>
      <w:r w:rsidR="00140CCF">
        <w:rPr>
          <w:rFonts w:ascii="Times New Roman" w:hAnsi="Times New Roman" w:cs="Times New Roman"/>
          <w:sz w:val="24"/>
          <w:szCs w:val="24"/>
        </w:rPr>
        <w:t>be</w:t>
      </w:r>
      <w:r w:rsidR="00AE255C">
        <w:rPr>
          <w:rFonts w:ascii="Times New Roman" w:hAnsi="Times New Roman" w:cs="Times New Roman"/>
          <w:sz w:val="24"/>
          <w:szCs w:val="24"/>
        </w:rPr>
        <w:t xml:space="preserve"> consistent in design, flow properly, and not be repetitive.</w:t>
      </w:r>
    </w:p>
    <w:p w14:paraId="33EF4A3E" w14:textId="33D04F3D" w:rsidR="00837153" w:rsidRPr="00DA42A5" w:rsidRDefault="00837153" w:rsidP="006F67A2">
      <w:pPr>
        <w:pStyle w:val="ListParagraph"/>
        <w:numPr>
          <w:ilvl w:val="0"/>
          <w:numId w:val="7"/>
        </w:numPr>
        <w:spacing w:line="240" w:lineRule="auto"/>
        <w:rPr>
          <w:rFonts w:ascii="Times New Roman" w:hAnsi="Times New Roman" w:cs="Times New Roman"/>
          <w:sz w:val="24"/>
          <w:szCs w:val="24"/>
        </w:rPr>
      </w:pPr>
      <w:r w:rsidRPr="00DA42A5">
        <w:rPr>
          <w:rFonts w:ascii="Times New Roman" w:hAnsi="Times New Roman" w:cs="Times New Roman"/>
          <w:sz w:val="24"/>
          <w:szCs w:val="24"/>
        </w:rPr>
        <w:t>Individual</w:t>
      </w:r>
      <w:r w:rsidR="00AE255C">
        <w:rPr>
          <w:rFonts w:ascii="Times New Roman" w:hAnsi="Times New Roman" w:cs="Times New Roman"/>
          <w:sz w:val="24"/>
          <w:szCs w:val="24"/>
        </w:rPr>
        <w:t>: 12</w:t>
      </w:r>
      <w:r w:rsidR="006012FE">
        <w:rPr>
          <w:rFonts w:ascii="Times New Roman" w:hAnsi="Times New Roman" w:cs="Times New Roman"/>
          <w:sz w:val="24"/>
          <w:szCs w:val="24"/>
        </w:rPr>
        <w:t xml:space="preserve"> minimum</w:t>
      </w:r>
      <w:r w:rsidR="00AE255C">
        <w:rPr>
          <w:rFonts w:ascii="Times New Roman" w:hAnsi="Times New Roman" w:cs="Times New Roman"/>
          <w:sz w:val="24"/>
          <w:szCs w:val="24"/>
        </w:rPr>
        <w:t xml:space="preserve"> – 15 minutes</w:t>
      </w:r>
      <w:r w:rsidR="006012FE">
        <w:rPr>
          <w:rFonts w:ascii="Times New Roman" w:hAnsi="Times New Roman" w:cs="Times New Roman"/>
          <w:sz w:val="24"/>
          <w:szCs w:val="24"/>
        </w:rPr>
        <w:t xml:space="preserve"> maximum</w:t>
      </w:r>
      <w:r w:rsidR="00AE255C">
        <w:rPr>
          <w:rFonts w:ascii="Times New Roman" w:hAnsi="Times New Roman" w:cs="Times New Roman"/>
          <w:sz w:val="24"/>
          <w:szCs w:val="24"/>
        </w:rPr>
        <w:t>, 7 – 10 slides, well-researched, presented clearly, w</w:t>
      </w:r>
      <w:r w:rsidR="006012FE">
        <w:rPr>
          <w:rFonts w:ascii="Times New Roman" w:hAnsi="Times New Roman" w:cs="Times New Roman"/>
          <w:sz w:val="24"/>
          <w:szCs w:val="24"/>
        </w:rPr>
        <w:t>i</w:t>
      </w:r>
      <w:r w:rsidR="00AE255C">
        <w:rPr>
          <w:rFonts w:ascii="Times New Roman" w:hAnsi="Times New Roman" w:cs="Times New Roman"/>
          <w:sz w:val="24"/>
          <w:szCs w:val="24"/>
        </w:rPr>
        <w:t>th evidence of understanding the material</w:t>
      </w:r>
    </w:p>
    <w:p w14:paraId="52AAF19C" w14:textId="4287D3A3" w:rsidR="00F26BC8" w:rsidRPr="003E759F" w:rsidRDefault="0031028D" w:rsidP="003E759F">
      <w:pPr>
        <w:pStyle w:val="ListParagraph"/>
        <w:numPr>
          <w:ilvl w:val="0"/>
          <w:numId w:val="4"/>
        </w:numPr>
        <w:spacing w:line="240" w:lineRule="auto"/>
        <w:rPr>
          <w:rFonts w:ascii="Times New Roman" w:hAnsi="Times New Roman" w:cs="Times New Roman"/>
          <w:sz w:val="24"/>
          <w:szCs w:val="24"/>
        </w:rPr>
      </w:pPr>
      <w:r w:rsidRPr="003E759F">
        <w:rPr>
          <w:rFonts w:ascii="Times New Roman" w:hAnsi="Times New Roman" w:cs="Times New Roman"/>
          <w:sz w:val="24"/>
          <w:szCs w:val="24"/>
        </w:rPr>
        <w:t xml:space="preserve">Final </w:t>
      </w:r>
      <w:r w:rsidR="00837153" w:rsidRPr="003E759F">
        <w:rPr>
          <w:rFonts w:ascii="Times New Roman" w:hAnsi="Times New Roman" w:cs="Times New Roman"/>
          <w:sz w:val="24"/>
          <w:szCs w:val="24"/>
        </w:rPr>
        <w:t>Examination: students are responsible for material covered in class</w:t>
      </w:r>
      <w:r w:rsidRPr="003E759F">
        <w:rPr>
          <w:rFonts w:ascii="Times New Roman" w:hAnsi="Times New Roman" w:cs="Times New Roman"/>
          <w:sz w:val="24"/>
          <w:szCs w:val="24"/>
        </w:rPr>
        <w:t xml:space="preserve"> </w:t>
      </w:r>
      <w:r w:rsidR="00837153" w:rsidRPr="003E759F">
        <w:rPr>
          <w:rFonts w:ascii="Times New Roman" w:hAnsi="Times New Roman" w:cs="Times New Roman"/>
          <w:sz w:val="24"/>
          <w:szCs w:val="24"/>
        </w:rPr>
        <w:t>and in written materials</w:t>
      </w:r>
      <w:r w:rsidRPr="003E759F">
        <w:rPr>
          <w:rFonts w:ascii="Times New Roman" w:hAnsi="Times New Roman" w:cs="Times New Roman"/>
          <w:sz w:val="24"/>
          <w:szCs w:val="24"/>
        </w:rPr>
        <w:t xml:space="preserve"> whether or not it’s covered in class. </w:t>
      </w:r>
    </w:p>
    <w:p w14:paraId="0303CF75" w14:textId="77777777" w:rsidR="00F26BC8" w:rsidRPr="00DA42A5" w:rsidRDefault="00F26BC8" w:rsidP="00C04E0B">
      <w:pPr>
        <w:spacing w:after="0" w:line="240" w:lineRule="auto"/>
        <w:rPr>
          <w:rFonts w:ascii="Times New Roman" w:hAnsi="Times New Roman" w:cs="Times New Roman"/>
          <w:b/>
          <w:sz w:val="24"/>
          <w:szCs w:val="24"/>
        </w:rPr>
      </w:pPr>
      <w:r w:rsidRPr="00DA42A5">
        <w:rPr>
          <w:rFonts w:ascii="Times New Roman" w:hAnsi="Times New Roman" w:cs="Times New Roman"/>
          <w:b/>
          <w:sz w:val="24"/>
          <w:szCs w:val="24"/>
        </w:rPr>
        <w:t>Weight of Required Elements</w:t>
      </w:r>
    </w:p>
    <w:p w14:paraId="443A7EF0" w14:textId="0F50E1AD" w:rsidR="00F26BC8" w:rsidRPr="00DA42A5" w:rsidRDefault="00F26BC8" w:rsidP="00C04E0B">
      <w:pPr>
        <w:spacing w:after="0" w:line="240" w:lineRule="auto"/>
        <w:rPr>
          <w:rFonts w:ascii="Times New Roman" w:hAnsi="Times New Roman" w:cs="Times New Roman"/>
          <w:sz w:val="24"/>
          <w:szCs w:val="24"/>
        </w:rPr>
      </w:pPr>
      <w:r w:rsidRPr="00DA42A5">
        <w:rPr>
          <w:rFonts w:ascii="Times New Roman" w:hAnsi="Times New Roman" w:cs="Times New Roman"/>
          <w:sz w:val="24"/>
          <w:szCs w:val="24"/>
        </w:rPr>
        <w:t xml:space="preserve">Course Engagement: </w:t>
      </w:r>
      <w:r w:rsidRPr="00DA42A5">
        <w:rPr>
          <w:rFonts w:ascii="Times New Roman" w:hAnsi="Times New Roman" w:cs="Times New Roman"/>
          <w:sz w:val="24"/>
          <w:szCs w:val="24"/>
        </w:rPr>
        <w:tab/>
      </w:r>
      <w:r w:rsidR="0031028D">
        <w:rPr>
          <w:rFonts w:ascii="Times New Roman" w:hAnsi="Times New Roman" w:cs="Times New Roman"/>
          <w:sz w:val="24"/>
          <w:szCs w:val="24"/>
        </w:rPr>
        <w:tab/>
      </w:r>
      <w:r w:rsidRPr="00DA42A5">
        <w:rPr>
          <w:rFonts w:ascii="Times New Roman" w:hAnsi="Times New Roman" w:cs="Times New Roman"/>
          <w:sz w:val="24"/>
          <w:szCs w:val="24"/>
        </w:rPr>
        <w:t>10%</w:t>
      </w:r>
    </w:p>
    <w:p w14:paraId="1324A950" w14:textId="2CEE5023" w:rsidR="00F26BC8" w:rsidRPr="00DA42A5" w:rsidRDefault="00F26BC8" w:rsidP="00C04E0B">
      <w:pPr>
        <w:spacing w:after="0" w:line="240" w:lineRule="auto"/>
        <w:rPr>
          <w:rFonts w:ascii="Times New Roman" w:hAnsi="Times New Roman" w:cs="Times New Roman"/>
          <w:sz w:val="24"/>
          <w:szCs w:val="24"/>
        </w:rPr>
      </w:pPr>
      <w:r w:rsidRPr="00DA42A5">
        <w:rPr>
          <w:rFonts w:ascii="Times New Roman" w:hAnsi="Times New Roman" w:cs="Times New Roman"/>
          <w:sz w:val="24"/>
          <w:szCs w:val="24"/>
        </w:rPr>
        <w:t xml:space="preserve">Essay: </w:t>
      </w:r>
      <w:r w:rsidRPr="00DA42A5">
        <w:rPr>
          <w:rFonts w:ascii="Times New Roman" w:hAnsi="Times New Roman" w:cs="Times New Roman"/>
          <w:sz w:val="24"/>
          <w:szCs w:val="24"/>
        </w:rPr>
        <w:tab/>
      </w:r>
      <w:r w:rsidRPr="00DA42A5">
        <w:rPr>
          <w:rFonts w:ascii="Times New Roman" w:hAnsi="Times New Roman" w:cs="Times New Roman"/>
          <w:sz w:val="24"/>
          <w:szCs w:val="24"/>
        </w:rPr>
        <w:tab/>
      </w:r>
      <w:r w:rsidRPr="00DA42A5">
        <w:rPr>
          <w:rFonts w:ascii="Times New Roman" w:hAnsi="Times New Roman" w:cs="Times New Roman"/>
          <w:sz w:val="24"/>
          <w:szCs w:val="24"/>
        </w:rPr>
        <w:tab/>
      </w:r>
      <w:r w:rsidR="0031028D">
        <w:rPr>
          <w:rFonts w:ascii="Times New Roman" w:hAnsi="Times New Roman" w:cs="Times New Roman"/>
          <w:sz w:val="24"/>
          <w:szCs w:val="24"/>
        </w:rPr>
        <w:tab/>
      </w:r>
      <w:r w:rsidRPr="00DA42A5">
        <w:rPr>
          <w:rFonts w:ascii="Times New Roman" w:hAnsi="Times New Roman" w:cs="Times New Roman"/>
          <w:sz w:val="24"/>
          <w:szCs w:val="24"/>
        </w:rPr>
        <w:t>10%</w:t>
      </w:r>
    </w:p>
    <w:p w14:paraId="008030AB" w14:textId="4D852196" w:rsidR="00F26BC8" w:rsidRPr="00DA42A5" w:rsidRDefault="00F26BC8" w:rsidP="00C04E0B">
      <w:pPr>
        <w:spacing w:after="0" w:line="240" w:lineRule="auto"/>
        <w:rPr>
          <w:rFonts w:ascii="Times New Roman" w:hAnsi="Times New Roman" w:cs="Times New Roman"/>
          <w:sz w:val="24"/>
          <w:szCs w:val="24"/>
        </w:rPr>
      </w:pPr>
      <w:r w:rsidRPr="00DA42A5">
        <w:rPr>
          <w:rFonts w:ascii="Times New Roman" w:hAnsi="Times New Roman" w:cs="Times New Roman"/>
          <w:sz w:val="24"/>
          <w:szCs w:val="24"/>
        </w:rPr>
        <w:t xml:space="preserve">Research Paper: </w:t>
      </w:r>
      <w:r w:rsidRPr="00DA42A5">
        <w:rPr>
          <w:rFonts w:ascii="Times New Roman" w:hAnsi="Times New Roman" w:cs="Times New Roman"/>
          <w:sz w:val="24"/>
          <w:szCs w:val="24"/>
        </w:rPr>
        <w:tab/>
      </w:r>
      <w:r w:rsidR="0031028D">
        <w:rPr>
          <w:rFonts w:ascii="Times New Roman" w:hAnsi="Times New Roman" w:cs="Times New Roman"/>
          <w:sz w:val="24"/>
          <w:szCs w:val="24"/>
        </w:rPr>
        <w:tab/>
        <w:t>30</w:t>
      </w:r>
      <w:r w:rsidRPr="00DA42A5">
        <w:rPr>
          <w:rFonts w:ascii="Times New Roman" w:hAnsi="Times New Roman" w:cs="Times New Roman"/>
          <w:sz w:val="24"/>
          <w:szCs w:val="24"/>
        </w:rPr>
        <w:t>%</w:t>
      </w:r>
    </w:p>
    <w:p w14:paraId="50D7B1FD" w14:textId="07664D4A" w:rsidR="00F26BC8" w:rsidRDefault="0031028D" w:rsidP="00C04E0B">
      <w:pPr>
        <w:spacing w:after="0" w:line="240" w:lineRule="auto"/>
        <w:rPr>
          <w:rFonts w:ascii="Times New Roman" w:hAnsi="Times New Roman" w:cs="Times New Roman"/>
          <w:sz w:val="24"/>
          <w:szCs w:val="24"/>
        </w:rPr>
      </w:pPr>
      <w:r>
        <w:rPr>
          <w:rFonts w:ascii="Times New Roman" w:hAnsi="Times New Roman" w:cs="Times New Roman"/>
          <w:sz w:val="24"/>
          <w:szCs w:val="24"/>
        </w:rPr>
        <w:t>Group</w:t>
      </w:r>
      <w:r w:rsidR="00F26BC8" w:rsidRPr="00DA42A5">
        <w:rPr>
          <w:rFonts w:ascii="Times New Roman" w:hAnsi="Times New Roman" w:cs="Times New Roman"/>
          <w:sz w:val="24"/>
          <w:szCs w:val="24"/>
        </w:rPr>
        <w:t xml:space="preserve"> Presentations </w:t>
      </w:r>
      <w:r w:rsidR="00F26BC8" w:rsidRPr="00DA42A5">
        <w:rPr>
          <w:rFonts w:ascii="Times New Roman" w:hAnsi="Times New Roman" w:cs="Times New Roman"/>
          <w:sz w:val="24"/>
          <w:szCs w:val="24"/>
        </w:rPr>
        <w:tab/>
      </w:r>
      <w:r>
        <w:rPr>
          <w:rFonts w:ascii="Times New Roman" w:hAnsi="Times New Roman" w:cs="Times New Roman"/>
          <w:sz w:val="24"/>
          <w:szCs w:val="24"/>
        </w:rPr>
        <w:tab/>
        <w:t>5</w:t>
      </w:r>
      <w:r w:rsidR="00F26BC8" w:rsidRPr="00DA42A5">
        <w:rPr>
          <w:rFonts w:ascii="Times New Roman" w:hAnsi="Times New Roman" w:cs="Times New Roman"/>
          <w:sz w:val="24"/>
          <w:szCs w:val="24"/>
        </w:rPr>
        <w:t xml:space="preserve">% </w:t>
      </w:r>
    </w:p>
    <w:p w14:paraId="427CF4AF" w14:textId="7AAFC288" w:rsidR="0031028D" w:rsidRPr="00DA42A5" w:rsidRDefault="0031028D" w:rsidP="00C04E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Individual Presentation </w:t>
      </w:r>
      <w:r>
        <w:rPr>
          <w:rFonts w:ascii="Times New Roman" w:hAnsi="Times New Roman" w:cs="Times New Roman"/>
          <w:sz w:val="24"/>
          <w:szCs w:val="24"/>
        </w:rPr>
        <w:tab/>
        <w:t>20%</w:t>
      </w:r>
    </w:p>
    <w:p w14:paraId="4C28EC29" w14:textId="3DAD4F63" w:rsidR="00F26BC8" w:rsidRPr="00DA42A5" w:rsidRDefault="00F26BC8" w:rsidP="00C04E0B">
      <w:pPr>
        <w:spacing w:after="0" w:line="240" w:lineRule="auto"/>
        <w:rPr>
          <w:rFonts w:ascii="Times New Roman" w:hAnsi="Times New Roman" w:cs="Times New Roman"/>
          <w:sz w:val="24"/>
          <w:szCs w:val="24"/>
        </w:rPr>
      </w:pPr>
      <w:r w:rsidRPr="00DA42A5">
        <w:rPr>
          <w:rFonts w:ascii="Times New Roman" w:hAnsi="Times New Roman" w:cs="Times New Roman"/>
          <w:sz w:val="24"/>
          <w:szCs w:val="24"/>
        </w:rPr>
        <w:t xml:space="preserve">Final Exam: </w:t>
      </w:r>
      <w:r w:rsidRPr="00DA42A5">
        <w:rPr>
          <w:rFonts w:ascii="Times New Roman" w:hAnsi="Times New Roman" w:cs="Times New Roman"/>
          <w:sz w:val="24"/>
          <w:szCs w:val="24"/>
        </w:rPr>
        <w:tab/>
      </w:r>
      <w:r w:rsidRPr="00DA42A5">
        <w:rPr>
          <w:rFonts w:ascii="Times New Roman" w:hAnsi="Times New Roman" w:cs="Times New Roman"/>
          <w:sz w:val="24"/>
          <w:szCs w:val="24"/>
        </w:rPr>
        <w:tab/>
      </w:r>
      <w:r w:rsidR="0031028D">
        <w:rPr>
          <w:rFonts w:ascii="Times New Roman" w:hAnsi="Times New Roman" w:cs="Times New Roman"/>
          <w:sz w:val="24"/>
          <w:szCs w:val="24"/>
        </w:rPr>
        <w:tab/>
      </w:r>
      <w:r w:rsidRPr="00DA42A5">
        <w:rPr>
          <w:rFonts w:ascii="Times New Roman" w:hAnsi="Times New Roman" w:cs="Times New Roman"/>
          <w:sz w:val="24"/>
          <w:szCs w:val="24"/>
        </w:rPr>
        <w:t>2</w:t>
      </w:r>
      <w:r w:rsidR="00A53186">
        <w:rPr>
          <w:rFonts w:ascii="Times New Roman" w:hAnsi="Times New Roman" w:cs="Times New Roman"/>
          <w:sz w:val="24"/>
          <w:szCs w:val="24"/>
        </w:rPr>
        <w:t>5</w:t>
      </w:r>
      <w:r w:rsidRPr="00DA42A5">
        <w:rPr>
          <w:rFonts w:ascii="Times New Roman" w:hAnsi="Times New Roman" w:cs="Times New Roman"/>
          <w:sz w:val="24"/>
          <w:szCs w:val="24"/>
        </w:rPr>
        <w:t>%</w:t>
      </w:r>
    </w:p>
    <w:p w14:paraId="031EFF97" w14:textId="77777777" w:rsidR="00C04E0B" w:rsidRPr="00DA42A5" w:rsidRDefault="00C04E0B" w:rsidP="00C04E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sz w:val="24"/>
          <w:szCs w:val="24"/>
          <w:lang w:bidi="en-US"/>
        </w:rPr>
      </w:pPr>
    </w:p>
    <w:p w14:paraId="699F4624" w14:textId="30CEA865" w:rsidR="00C04E0B" w:rsidRPr="00DA42A5" w:rsidRDefault="00C04E0B" w:rsidP="00C04E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sz w:val="24"/>
          <w:szCs w:val="24"/>
          <w:lang w:bidi="en-US"/>
        </w:rPr>
      </w:pPr>
      <w:r w:rsidRPr="00DA42A5">
        <w:rPr>
          <w:rFonts w:ascii="Times New Roman" w:hAnsi="Times New Roman" w:cs="Times New Roman"/>
          <w:b/>
          <w:bCs/>
          <w:sz w:val="24"/>
          <w:szCs w:val="24"/>
          <w:lang w:bidi="en-US"/>
        </w:rPr>
        <w:t>General Education Program Course</w:t>
      </w:r>
      <w:r w:rsidRPr="00DA42A5">
        <w:rPr>
          <w:rFonts w:ascii="Times New Roman" w:hAnsi="Times New Roman" w:cs="Times New Roman"/>
          <w:sz w:val="24"/>
          <w:szCs w:val="24"/>
          <w:lang w:bidi="en-US"/>
        </w:rPr>
        <w:t xml:space="preserve"> </w:t>
      </w:r>
    </w:p>
    <w:p w14:paraId="1E52BBE8" w14:textId="13449444" w:rsidR="00C04E0B" w:rsidRDefault="00C04E0B" w:rsidP="00C04E0B">
      <w:pPr>
        <w:spacing w:after="0"/>
        <w:rPr>
          <w:rFonts w:ascii="Times New Roman" w:hAnsi="Times New Roman" w:cs="Times New Roman"/>
          <w:sz w:val="24"/>
          <w:szCs w:val="24"/>
        </w:rPr>
      </w:pPr>
      <w:r w:rsidRPr="00DA42A5">
        <w:rPr>
          <w:rFonts w:ascii="Times New Roman" w:hAnsi="Times New Roman" w:cs="Times New Roman"/>
          <w:sz w:val="24"/>
          <w:szCs w:val="24"/>
        </w:rPr>
        <w:t>This course fulfills the First-Year Seminar category of the general education curriculum at Ramapo College.</w:t>
      </w:r>
      <w:r w:rsidRPr="00DA42A5">
        <w:rPr>
          <w:rFonts w:ascii="Times New Roman" w:hAnsi="Times New Roman" w:cs="Times New Roman"/>
          <w:b/>
          <w:sz w:val="24"/>
          <w:szCs w:val="24"/>
        </w:rPr>
        <w:t xml:space="preserve"> </w:t>
      </w:r>
      <w:r w:rsidRPr="00DA42A5">
        <w:rPr>
          <w:rFonts w:ascii="Times New Roman" w:hAnsi="Times New Roman" w:cs="Times New Roman"/>
          <w:sz w:val="24"/>
          <w:szCs w:val="24"/>
        </w:rPr>
        <w:t xml:space="preserve">Common to all First-Year Seminar (FYS) courses, you will develop critical thinking skills that are basic to </w:t>
      </w:r>
      <w:r w:rsidR="00140CCF">
        <w:rPr>
          <w:rFonts w:ascii="Times New Roman" w:hAnsi="Times New Roman" w:cs="Times New Roman"/>
          <w:sz w:val="24"/>
          <w:szCs w:val="24"/>
        </w:rPr>
        <w:t>college-level</w:t>
      </w:r>
      <w:r w:rsidRPr="00DA42A5">
        <w:rPr>
          <w:rFonts w:ascii="Times New Roman" w:hAnsi="Times New Roman" w:cs="Times New Roman"/>
          <w:sz w:val="24"/>
          <w:szCs w:val="24"/>
        </w:rPr>
        <w:t xml:space="preserve"> study, regardless of your area of interest. You will be reading, writing, and participating in thoughtful group discussions with the aim of developing the skills of a scholar. You will learn to support your arguments using a foundation of knowledge and facts rather than simply using personal opinions and experiences.</w:t>
      </w:r>
    </w:p>
    <w:p w14:paraId="18AD32D1" w14:textId="76003AF0" w:rsidR="00C25776" w:rsidRDefault="00C25776" w:rsidP="00C04E0B">
      <w:pPr>
        <w:spacing w:after="0"/>
        <w:rPr>
          <w:rFonts w:ascii="Times New Roman" w:hAnsi="Times New Roman" w:cs="Times New Roman"/>
          <w:sz w:val="24"/>
          <w:szCs w:val="24"/>
        </w:rPr>
      </w:pPr>
    </w:p>
    <w:p w14:paraId="4CC8455E" w14:textId="77777777" w:rsidR="00D60BF5" w:rsidRDefault="00D60BF5" w:rsidP="00D60BF5">
      <w:pPr>
        <w:pStyle w:val="NormalWeb"/>
        <w:shd w:val="clear" w:color="auto" w:fill="FFFFFF"/>
        <w:rPr>
          <w:color w:val="000000"/>
          <w:sz w:val="27"/>
          <w:szCs w:val="27"/>
        </w:rPr>
      </w:pPr>
      <w:r>
        <w:rPr>
          <w:rStyle w:val="Strong"/>
          <w:color w:val="000000"/>
          <w:sz w:val="27"/>
          <w:szCs w:val="27"/>
        </w:rPr>
        <w:t>"A Note on Sexual Misconduct"</w:t>
      </w:r>
    </w:p>
    <w:p w14:paraId="13DE0D7D" w14:textId="4E9D35CC" w:rsidR="00D60BF5" w:rsidRDefault="00D60BF5" w:rsidP="00D60BF5">
      <w:pPr>
        <w:shd w:val="clear" w:color="auto" w:fill="FFFFFF"/>
        <w:rPr>
          <w:rFonts w:ascii="Calibri" w:hAnsi="Calibri" w:cs="Calibri"/>
          <w:color w:val="000000"/>
        </w:rPr>
      </w:pPr>
      <w:r>
        <w:rPr>
          <w:color w:val="000000"/>
        </w:rPr>
        <w:t xml:space="preserve">Ramapo College is committed to fostering a safe, productive learning environment. Title IX of the U.S. Education Amendments of 1972 (“Title IX”) is a federal civil rights law that prohibits discrimination on the basis of sex and gender in education programs and activities. Title IX and our college policy prohibit </w:t>
      </w:r>
      <w:r>
        <w:rPr>
          <w:color w:val="000000"/>
        </w:rPr>
        <w:lastRenderedPageBreak/>
        <w:t>sexual misconduct, including sexual harassment, domestic and dating violence, sexual assault, and stalking.  The College encourages anyone experiencing sexual misconduct to talk to someone about what happened, so they can get the support they need and our college can respond appropriately.</w:t>
      </w:r>
    </w:p>
    <w:p w14:paraId="5D7A0EA4" w14:textId="4190CAA1" w:rsidR="00D60BF5" w:rsidRDefault="00D60BF5" w:rsidP="00D60BF5">
      <w:pPr>
        <w:shd w:val="clear" w:color="auto" w:fill="FFFFFF"/>
        <w:rPr>
          <w:rFonts w:ascii="Calibri" w:hAnsi="Calibri" w:cs="Calibri"/>
          <w:color w:val="000000"/>
        </w:rPr>
      </w:pPr>
      <w:r>
        <w:rPr>
          <w:color w:val="000000"/>
        </w:rPr>
        <w:t xml:space="preserve">If you wish to speak confidentially about an incident of sexual misconduct, please contact the Counseling Center at 201-684-7522 (during business hours) or call the Public Safety Department at 201-684-6666 to request an Emergency </w:t>
      </w:r>
      <w:proofErr w:type="gramStart"/>
      <w:r>
        <w:rPr>
          <w:color w:val="000000"/>
        </w:rPr>
        <w:t>On</w:t>
      </w:r>
      <w:proofErr w:type="gramEnd"/>
      <w:r>
        <w:rPr>
          <w:color w:val="000000"/>
        </w:rPr>
        <w:t xml:space="preserve"> Call Counselor (during nights and weekends). If you wish to report sexual misconduct or have questions about policies and procedures regarding sexual misconduct, please contact Kat McGee, the College’s Director of Title IX at </w:t>
      </w:r>
      <w:r>
        <w:rPr>
          <w:color w:val="0000FF"/>
          <w:u w:val="single"/>
        </w:rPr>
        <w:t>201-684-7220 </w:t>
      </w:r>
      <w:r>
        <w:rPr>
          <w:color w:val="000000"/>
        </w:rPr>
        <w:t>or kmcgee@ramapo.edu. </w:t>
      </w:r>
    </w:p>
    <w:p w14:paraId="7CA92807" w14:textId="0A04C79F" w:rsidR="00D60BF5" w:rsidRDefault="00D60BF5" w:rsidP="00D60BF5">
      <w:pPr>
        <w:shd w:val="clear" w:color="auto" w:fill="FFFFFF"/>
        <w:rPr>
          <w:rFonts w:ascii="Calibri" w:hAnsi="Calibri" w:cs="Calibri"/>
          <w:color w:val="000000"/>
        </w:rPr>
      </w:pPr>
      <w:r>
        <w:rPr>
          <w:color w:val="000000"/>
        </w:rPr>
        <w:t>As a faculty member, I am required by our College to report incidents of sexual misconduct and thus cannot guarantee confidentiality, but I will respect your privacy and only share the information with those who have a duty to respond. Should I become aware of an incident involving sexual misconduct, I must provide our Title IX Director with relevant details such as the names of those involved in the incident.</w:t>
      </w:r>
    </w:p>
    <w:p w14:paraId="007181CB" w14:textId="77777777" w:rsidR="00D60BF5" w:rsidRDefault="00D60BF5" w:rsidP="00D60BF5">
      <w:pPr>
        <w:shd w:val="clear" w:color="auto" w:fill="FFFFFF"/>
        <w:rPr>
          <w:rFonts w:ascii="Calibri" w:hAnsi="Calibri" w:cs="Calibri"/>
          <w:color w:val="000000"/>
        </w:rPr>
      </w:pPr>
      <w:r>
        <w:rPr>
          <w:color w:val="000000"/>
        </w:rPr>
        <w:t>To learn more about your rights and resources please visit: </w:t>
      </w:r>
      <w:hyperlink r:id="rId7" w:tgtFrame="_blank" w:history="1">
        <w:r>
          <w:rPr>
            <w:rStyle w:val="Hyperlink"/>
            <w:color w:val="1155CC"/>
          </w:rPr>
          <w:t>www.ramapo.edu/titleix</w:t>
        </w:r>
      </w:hyperlink>
      <w:r>
        <w:rPr>
          <w:color w:val="000000"/>
        </w:rPr>
        <w:t>"</w:t>
      </w:r>
    </w:p>
    <w:p w14:paraId="41363492" w14:textId="77777777" w:rsidR="00D60BF5" w:rsidRDefault="00D60BF5" w:rsidP="00C04E0B">
      <w:pPr>
        <w:spacing w:after="0"/>
        <w:rPr>
          <w:rFonts w:ascii="Times New Roman" w:hAnsi="Times New Roman" w:cs="Times New Roman"/>
          <w:sz w:val="24"/>
          <w:szCs w:val="24"/>
        </w:rPr>
      </w:pPr>
    </w:p>
    <w:p w14:paraId="74895155" w14:textId="6F978822" w:rsidR="001F55BE" w:rsidRPr="00140CCF" w:rsidRDefault="00D60BF5" w:rsidP="00140CCF">
      <w:pPr>
        <w:spacing w:after="0"/>
        <w:rPr>
          <w:rFonts w:ascii="Times New Roman" w:hAnsi="Times New Roman" w:cs="Times New Roman"/>
          <w:b/>
          <w:sz w:val="28"/>
          <w:szCs w:val="28"/>
        </w:rPr>
      </w:pPr>
      <w:r w:rsidRPr="00D60BF5">
        <w:rPr>
          <w:rFonts w:ascii="Times New Roman" w:hAnsi="Times New Roman" w:cs="Times New Roman"/>
          <w:b/>
          <w:sz w:val="28"/>
          <w:szCs w:val="28"/>
        </w:rPr>
        <w:t xml:space="preserve">Course Outline: </w:t>
      </w:r>
      <w:bookmarkStart w:id="0" w:name="_Hlk42118230"/>
      <w:bookmarkStart w:id="1" w:name="_Hlk54117779"/>
    </w:p>
    <w:tbl>
      <w:tblPr>
        <w:tblStyle w:val="GridTable1Light-Accent51"/>
        <w:tblW w:w="10350" w:type="dxa"/>
        <w:tblInd w:w="-5" w:type="dxa"/>
        <w:tblLook w:val="04A0" w:firstRow="1" w:lastRow="0" w:firstColumn="1" w:lastColumn="0" w:noHBand="0" w:noVBand="1"/>
      </w:tblPr>
      <w:tblGrid>
        <w:gridCol w:w="900"/>
        <w:gridCol w:w="1350"/>
        <w:gridCol w:w="5040"/>
        <w:gridCol w:w="3060"/>
      </w:tblGrid>
      <w:tr w:rsidR="001F0C5B" w:rsidRPr="005E5116" w14:paraId="0907E739" w14:textId="77777777" w:rsidTr="00CC6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13CA039A" w14:textId="77777777" w:rsidR="001F0C5B" w:rsidRPr="005E5116" w:rsidRDefault="001F0C5B" w:rsidP="00545740">
            <w:pPr>
              <w:spacing w:after="0" w:line="240" w:lineRule="auto"/>
              <w:rPr>
                <w:rFonts w:ascii="Times New Roman" w:hAnsi="Times New Roman" w:cs="Times New Roman"/>
                <w:sz w:val="24"/>
                <w:szCs w:val="24"/>
              </w:rPr>
            </w:pPr>
          </w:p>
        </w:tc>
        <w:tc>
          <w:tcPr>
            <w:tcW w:w="1350" w:type="dxa"/>
          </w:tcPr>
          <w:p w14:paraId="4732A9D2" w14:textId="39EB5288" w:rsidR="001F0C5B" w:rsidRPr="005E5116" w:rsidRDefault="001F0C5B" w:rsidP="0054574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Date</w:t>
            </w:r>
          </w:p>
        </w:tc>
        <w:tc>
          <w:tcPr>
            <w:tcW w:w="5040" w:type="dxa"/>
          </w:tcPr>
          <w:p w14:paraId="7DA9B840" w14:textId="77777777" w:rsidR="001F0C5B" w:rsidRPr="005E5116" w:rsidRDefault="001F0C5B" w:rsidP="0054574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Class topic, reading assignment</w:t>
            </w:r>
          </w:p>
        </w:tc>
        <w:tc>
          <w:tcPr>
            <w:tcW w:w="3060" w:type="dxa"/>
          </w:tcPr>
          <w:p w14:paraId="453A182F" w14:textId="77777777" w:rsidR="001F0C5B" w:rsidRDefault="001F0C5B" w:rsidP="0054574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E5116">
              <w:rPr>
                <w:rFonts w:ascii="Times New Roman" w:hAnsi="Times New Roman" w:cs="Times New Roman"/>
                <w:sz w:val="24"/>
                <w:szCs w:val="24"/>
              </w:rPr>
              <w:t xml:space="preserve">Exam/assignment </w:t>
            </w:r>
          </w:p>
          <w:p w14:paraId="730E5CB8" w14:textId="290BD012" w:rsidR="001F0C5B" w:rsidRPr="005E5116" w:rsidRDefault="001F0C5B" w:rsidP="0054574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due date</w:t>
            </w:r>
          </w:p>
        </w:tc>
      </w:tr>
      <w:tr w:rsidR="001F6A1F" w:rsidRPr="005E5116" w14:paraId="30BF35F7"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73C11ED5" w14:textId="77777777" w:rsidR="001F6A1F" w:rsidRDefault="001F6A1F" w:rsidP="00545740">
            <w:pPr>
              <w:spacing w:after="0" w:line="240" w:lineRule="auto"/>
              <w:rPr>
                <w:rFonts w:ascii="Times New Roman" w:hAnsi="Times New Roman" w:cs="Times New Roman"/>
                <w:sz w:val="24"/>
                <w:szCs w:val="24"/>
              </w:rPr>
            </w:pPr>
          </w:p>
        </w:tc>
        <w:tc>
          <w:tcPr>
            <w:tcW w:w="1350" w:type="dxa"/>
          </w:tcPr>
          <w:p w14:paraId="52C8C990" w14:textId="724AC197" w:rsidR="001F6A1F" w:rsidRPr="005E5116" w:rsidRDefault="001F6A1F" w:rsidP="0054574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0C5B">
              <w:rPr>
                <w:rFonts w:ascii="Times New Roman" w:hAnsi="Times New Roman" w:cs="Times New Roman"/>
                <w:b/>
                <w:sz w:val="24"/>
                <w:szCs w:val="24"/>
              </w:rPr>
              <w:t xml:space="preserve">WEEK </w:t>
            </w:r>
            <w:r>
              <w:rPr>
                <w:rFonts w:ascii="Times New Roman" w:hAnsi="Times New Roman" w:cs="Times New Roman"/>
                <w:b/>
                <w:sz w:val="24"/>
                <w:szCs w:val="24"/>
              </w:rPr>
              <w:t>1</w:t>
            </w:r>
          </w:p>
        </w:tc>
        <w:tc>
          <w:tcPr>
            <w:tcW w:w="5040" w:type="dxa"/>
          </w:tcPr>
          <w:p w14:paraId="7BE980A3" w14:textId="77777777" w:rsidR="001F6A1F" w:rsidRDefault="001F6A1F" w:rsidP="0054574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47F8D990" w14:textId="77777777" w:rsidR="001F6A1F" w:rsidRPr="005E5116" w:rsidRDefault="001F6A1F" w:rsidP="0054574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F0C5B" w:rsidRPr="005E5116" w14:paraId="4E4DFB28"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22709C44" w14:textId="35B888FD" w:rsidR="001F0C5B" w:rsidRPr="005E5116" w:rsidRDefault="001F0C5B" w:rsidP="00545740">
            <w:pPr>
              <w:spacing w:after="0" w:line="240" w:lineRule="auto"/>
              <w:rPr>
                <w:rFonts w:ascii="Times New Roman" w:hAnsi="Times New Roman" w:cs="Times New Roman"/>
                <w:sz w:val="24"/>
                <w:szCs w:val="24"/>
              </w:rPr>
            </w:pPr>
            <w:r>
              <w:rPr>
                <w:rFonts w:ascii="Times New Roman" w:hAnsi="Times New Roman" w:cs="Times New Roman"/>
                <w:sz w:val="24"/>
                <w:szCs w:val="24"/>
              </w:rPr>
              <w:t>Thurs</w:t>
            </w:r>
          </w:p>
        </w:tc>
        <w:tc>
          <w:tcPr>
            <w:tcW w:w="1350" w:type="dxa"/>
          </w:tcPr>
          <w:p w14:paraId="75113496" w14:textId="77777777" w:rsidR="001F0C5B" w:rsidRDefault="001F0C5B" w:rsidP="0054574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 xml:space="preserve">Sept </w:t>
            </w:r>
            <w:r w:rsidR="00A9088E">
              <w:rPr>
                <w:rFonts w:ascii="Times New Roman" w:hAnsi="Times New Roman" w:cs="Times New Roman"/>
                <w:sz w:val="24"/>
                <w:szCs w:val="24"/>
              </w:rPr>
              <w:t>1</w:t>
            </w:r>
          </w:p>
          <w:p w14:paraId="02B04236" w14:textId="77BBA761" w:rsidR="00140CCF" w:rsidRPr="005E5116" w:rsidRDefault="00140CCF" w:rsidP="0054574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40" w:type="dxa"/>
          </w:tcPr>
          <w:p w14:paraId="62BE7D54" w14:textId="1678532C" w:rsidR="00081484" w:rsidRPr="001F6A1F" w:rsidRDefault="00081484" w:rsidP="00081484">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A1F">
              <w:rPr>
                <w:rFonts w:ascii="Times New Roman" w:hAnsi="Times New Roman" w:cs="Times New Roman"/>
                <w:sz w:val="24"/>
                <w:szCs w:val="24"/>
              </w:rPr>
              <w:t>Course Expectations, Discussion of</w:t>
            </w:r>
            <w:r w:rsidRPr="001F6A1F">
              <w:rPr>
                <w:rFonts w:ascii="Times New Roman" w:hAnsi="Times New Roman" w:cs="Times New Roman"/>
                <w:b/>
                <w:sz w:val="24"/>
                <w:szCs w:val="24"/>
              </w:rPr>
              <w:t xml:space="preserve"> </w:t>
            </w:r>
            <w:r w:rsidR="00140CCF" w:rsidRPr="00140CCF">
              <w:rPr>
                <w:rFonts w:ascii="Times New Roman" w:hAnsi="Times New Roman" w:cs="Times New Roman"/>
                <w:b/>
                <w:sz w:val="24"/>
                <w:szCs w:val="24"/>
              </w:rPr>
              <w:t xml:space="preserve">Killer of the Flower Moon </w:t>
            </w:r>
            <w:r w:rsidRPr="001F6A1F">
              <w:rPr>
                <w:rFonts w:ascii="Times New Roman" w:hAnsi="Times New Roman" w:cs="Times New Roman"/>
                <w:sz w:val="24"/>
                <w:szCs w:val="24"/>
              </w:rPr>
              <w:t>including</w:t>
            </w:r>
            <w:r w:rsidRPr="001F6A1F">
              <w:rPr>
                <w:rFonts w:ascii="Times New Roman" w:hAnsi="Times New Roman" w:cs="Times New Roman"/>
                <w:i/>
                <w:sz w:val="24"/>
                <w:szCs w:val="24"/>
              </w:rPr>
              <w:t xml:space="preserve"> </w:t>
            </w:r>
            <w:r w:rsidRPr="001F6A1F">
              <w:rPr>
                <w:rFonts w:ascii="Times New Roman" w:hAnsi="Times New Roman" w:cs="Times New Roman"/>
                <w:sz w:val="24"/>
                <w:szCs w:val="24"/>
              </w:rPr>
              <w:t>essay</w:t>
            </w:r>
            <w:r w:rsidRPr="001F6A1F">
              <w:rPr>
                <w:rFonts w:ascii="Times New Roman" w:hAnsi="Times New Roman" w:cs="Times New Roman"/>
                <w:i/>
                <w:sz w:val="24"/>
                <w:szCs w:val="24"/>
              </w:rPr>
              <w:t xml:space="preserve"> </w:t>
            </w:r>
            <w:r w:rsidRPr="001F6A1F">
              <w:rPr>
                <w:rFonts w:ascii="Times New Roman" w:hAnsi="Times New Roman" w:cs="Times New Roman"/>
                <w:sz w:val="24"/>
                <w:szCs w:val="24"/>
              </w:rPr>
              <w:t xml:space="preserve">requirements;  </w:t>
            </w:r>
          </w:p>
          <w:p w14:paraId="25ECDA53" w14:textId="77777777" w:rsidR="001F0C5B" w:rsidRDefault="00081484" w:rsidP="0008148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1F6A1F">
              <w:rPr>
                <w:rFonts w:ascii="Times New Roman" w:hAnsi="Times New Roman" w:cs="Times New Roman"/>
                <w:b/>
                <w:color w:val="FF0000"/>
                <w:sz w:val="24"/>
                <w:szCs w:val="24"/>
              </w:rPr>
              <w:t>Peer Activity – 30 min</w:t>
            </w:r>
          </w:p>
          <w:p w14:paraId="3EE8C000" w14:textId="301B648A" w:rsidR="00140CCF" w:rsidRPr="005E5116" w:rsidRDefault="00140CCF" w:rsidP="0008148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021A8431" w14:textId="77777777" w:rsidR="001F0C5B" w:rsidRPr="005E5116" w:rsidRDefault="001F0C5B" w:rsidP="0054574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F0C5B" w:rsidRPr="005E5116" w14:paraId="02C2FFC8"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6B657446" w14:textId="77777777" w:rsidR="001F0C5B" w:rsidRPr="005E5116" w:rsidRDefault="001F0C5B" w:rsidP="00545740">
            <w:pPr>
              <w:spacing w:after="0" w:line="240" w:lineRule="auto"/>
              <w:rPr>
                <w:rFonts w:ascii="Times New Roman" w:hAnsi="Times New Roman" w:cs="Times New Roman"/>
                <w:sz w:val="24"/>
                <w:szCs w:val="24"/>
              </w:rPr>
            </w:pPr>
          </w:p>
        </w:tc>
        <w:tc>
          <w:tcPr>
            <w:tcW w:w="1350" w:type="dxa"/>
          </w:tcPr>
          <w:p w14:paraId="3FDF108D" w14:textId="55279AAB" w:rsidR="001F0C5B" w:rsidRPr="001F0C5B" w:rsidRDefault="001F0C5B" w:rsidP="0054574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F0C5B">
              <w:rPr>
                <w:rFonts w:ascii="Times New Roman" w:hAnsi="Times New Roman" w:cs="Times New Roman"/>
                <w:b/>
                <w:sz w:val="24"/>
                <w:szCs w:val="24"/>
              </w:rPr>
              <w:t>WEEK 2</w:t>
            </w:r>
          </w:p>
        </w:tc>
        <w:tc>
          <w:tcPr>
            <w:tcW w:w="5040" w:type="dxa"/>
          </w:tcPr>
          <w:p w14:paraId="6B8ACE5B" w14:textId="77777777" w:rsidR="001F0C5B" w:rsidRDefault="001F0C5B" w:rsidP="0054574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471B70CB" w14:textId="77777777" w:rsidR="001F0C5B" w:rsidRPr="005E5116" w:rsidRDefault="001F0C5B" w:rsidP="0054574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F0C5B" w:rsidRPr="005E5116" w14:paraId="694F9A69" w14:textId="77777777" w:rsidTr="00CC603B">
        <w:trPr>
          <w:trHeight w:val="422"/>
        </w:trPr>
        <w:tc>
          <w:tcPr>
            <w:cnfStyle w:val="001000000000" w:firstRow="0" w:lastRow="0" w:firstColumn="1" w:lastColumn="0" w:oddVBand="0" w:evenVBand="0" w:oddHBand="0" w:evenHBand="0" w:firstRowFirstColumn="0" w:firstRowLastColumn="0" w:lastRowFirstColumn="0" w:lastRowLastColumn="0"/>
            <w:tcW w:w="900" w:type="dxa"/>
          </w:tcPr>
          <w:p w14:paraId="343CD8F6" w14:textId="6FF3F376" w:rsidR="001F0C5B" w:rsidRPr="005E5116" w:rsidRDefault="001F0C5B" w:rsidP="001F0C5B">
            <w:pPr>
              <w:spacing w:after="0" w:line="240" w:lineRule="auto"/>
              <w:rPr>
                <w:rFonts w:ascii="Times New Roman" w:hAnsi="Times New Roman" w:cs="Times New Roman"/>
                <w:sz w:val="24"/>
                <w:szCs w:val="24"/>
              </w:rPr>
            </w:pPr>
            <w:r>
              <w:rPr>
                <w:rFonts w:ascii="Times New Roman" w:hAnsi="Times New Roman" w:cs="Times New Roman"/>
                <w:sz w:val="24"/>
                <w:szCs w:val="24"/>
              </w:rPr>
              <w:t>Mon</w:t>
            </w:r>
          </w:p>
        </w:tc>
        <w:tc>
          <w:tcPr>
            <w:tcW w:w="1350" w:type="dxa"/>
          </w:tcPr>
          <w:p w14:paraId="12162CA6" w14:textId="77777777" w:rsidR="001F0C5B" w:rsidRDefault="001F0C5B" w:rsidP="001F0C5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 xml:space="preserve">Sept </w:t>
            </w:r>
            <w:r w:rsidR="00EA586F">
              <w:rPr>
                <w:rFonts w:ascii="Times New Roman" w:hAnsi="Times New Roman" w:cs="Times New Roman"/>
                <w:sz w:val="24"/>
                <w:szCs w:val="24"/>
              </w:rPr>
              <w:t>5</w:t>
            </w:r>
          </w:p>
          <w:p w14:paraId="64B6214C" w14:textId="46ED20F5" w:rsidR="00140CCF" w:rsidRPr="005E5116" w:rsidRDefault="00140CCF" w:rsidP="001F0C5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040" w:type="dxa"/>
          </w:tcPr>
          <w:p w14:paraId="3A2852F3" w14:textId="7FC97DC9" w:rsidR="001F0C5B" w:rsidRPr="0031028D" w:rsidRDefault="001F0C5B" w:rsidP="001F0C5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1BC2">
              <w:rPr>
                <w:rFonts w:ascii="Times New Roman" w:hAnsi="Times New Roman" w:cs="Times New Roman"/>
                <w:sz w:val="24"/>
                <w:szCs w:val="24"/>
              </w:rPr>
              <w:t>Labor Day/ College Closed</w:t>
            </w:r>
          </w:p>
        </w:tc>
        <w:tc>
          <w:tcPr>
            <w:tcW w:w="3060" w:type="dxa"/>
          </w:tcPr>
          <w:p w14:paraId="38031529" w14:textId="77777777" w:rsidR="001F0C5B" w:rsidRPr="005E5116" w:rsidRDefault="001F0C5B" w:rsidP="001F0C5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F0C5B" w:rsidRPr="005E5116" w14:paraId="75F9FFCC" w14:textId="77777777" w:rsidTr="00CC603B">
        <w:trPr>
          <w:trHeight w:val="647"/>
        </w:trPr>
        <w:tc>
          <w:tcPr>
            <w:cnfStyle w:val="001000000000" w:firstRow="0" w:lastRow="0" w:firstColumn="1" w:lastColumn="0" w:oddVBand="0" w:evenVBand="0" w:oddHBand="0" w:evenHBand="0" w:firstRowFirstColumn="0" w:firstRowLastColumn="0" w:lastRowFirstColumn="0" w:lastRowLastColumn="0"/>
            <w:tcW w:w="900" w:type="dxa"/>
          </w:tcPr>
          <w:p w14:paraId="74553861" w14:textId="70C1084B" w:rsidR="001F0C5B" w:rsidRPr="005E5116" w:rsidRDefault="001F0C5B" w:rsidP="001F0C5B">
            <w:pPr>
              <w:spacing w:after="0" w:line="240" w:lineRule="auto"/>
              <w:rPr>
                <w:rFonts w:ascii="Times New Roman" w:hAnsi="Times New Roman" w:cs="Times New Roman"/>
                <w:sz w:val="24"/>
                <w:szCs w:val="24"/>
              </w:rPr>
            </w:pPr>
            <w:r>
              <w:rPr>
                <w:rFonts w:ascii="Times New Roman" w:hAnsi="Times New Roman" w:cs="Times New Roman"/>
                <w:sz w:val="24"/>
                <w:szCs w:val="24"/>
              </w:rPr>
              <w:t>Thurs</w:t>
            </w:r>
          </w:p>
        </w:tc>
        <w:tc>
          <w:tcPr>
            <w:tcW w:w="1350" w:type="dxa"/>
          </w:tcPr>
          <w:p w14:paraId="20A8FF95" w14:textId="644FD735" w:rsidR="001F0C5B" w:rsidRPr="005E5116" w:rsidRDefault="001F0C5B" w:rsidP="001F0C5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 xml:space="preserve">Sept </w:t>
            </w:r>
            <w:r w:rsidR="00EA586F">
              <w:rPr>
                <w:rFonts w:ascii="Times New Roman" w:hAnsi="Times New Roman" w:cs="Times New Roman"/>
                <w:sz w:val="24"/>
                <w:szCs w:val="24"/>
              </w:rPr>
              <w:t>8</w:t>
            </w:r>
          </w:p>
        </w:tc>
        <w:tc>
          <w:tcPr>
            <w:tcW w:w="5040" w:type="dxa"/>
          </w:tcPr>
          <w:p w14:paraId="428D632D" w14:textId="0AB29CC0" w:rsidR="00081484" w:rsidRPr="001F6A1F" w:rsidRDefault="00081484" w:rsidP="00081484">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D1BC2">
              <w:rPr>
                <w:rFonts w:ascii="Times New Roman" w:hAnsi="Times New Roman" w:cs="Times New Roman"/>
                <w:sz w:val="24"/>
                <w:szCs w:val="24"/>
              </w:rPr>
              <w:t>Continued discussion o</w:t>
            </w:r>
            <w:r>
              <w:rPr>
                <w:rFonts w:ascii="Times New Roman" w:hAnsi="Times New Roman" w:cs="Times New Roman"/>
                <w:sz w:val="24"/>
                <w:szCs w:val="24"/>
              </w:rPr>
              <w:t xml:space="preserve">f </w:t>
            </w:r>
            <w:r w:rsidR="00140CCF" w:rsidRPr="00140CCF">
              <w:rPr>
                <w:rFonts w:ascii="Times New Roman" w:hAnsi="Times New Roman" w:cs="Times New Roman"/>
                <w:b/>
                <w:sz w:val="24"/>
                <w:szCs w:val="24"/>
              </w:rPr>
              <w:t>Killer of the Flower Moon</w:t>
            </w:r>
          </w:p>
          <w:p w14:paraId="75473D36" w14:textId="77777777" w:rsidR="001F0C5B" w:rsidRDefault="00081484" w:rsidP="00081484">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A1F">
              <w:rPr>
                <w:rFonts w:ascii="Times New Roman" w:hAnsi="Times New Roman" w:cs="Times New Roman"/>
                <w:sz w:val="24"/>
                <w:szCs w:val="24"/>
              </w:rPr>
              <w:t>Writing a Good Essay</w:t>
            </w:r>
          </w:p>
          <w:p w14:paraId="42969CD1" w14:textId="77777777" w:rsidR="00671E99" w:rsidRDefault="00671E99" w:rsidP="00081484">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14:paraId="0E61BDA4" w14:textId="270ADDD6" w:rsidR="00671E99" w:rsidRPr="001F6A1F" w:rsidRDefault="00671E99" w:rsidP="00081484">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F6A1F">
              <w:rPr>
                <w:rFonts w:ascii="Times New Roman" w:hAnsi="Times New Roman" w:cs="Times New Roman"/>
                <w:b/>
                <w:color w:val="FF0000"/>
                <w:sz w:val="24"/>
                <w:szCs w:val="24"/>
              </w:rPr>
              <w:t>Peer Activity – 30 min</w:t>
            </w:r>
          </w:p>
        </w:tc>
        <w:tc>
          <w:tcPr>
            <w:tcW w:w="3060" w:type="dxa"/>
          </w:tcPr>
          <w:p w14:paraId="1C0F3E2D" w14:textId="47B31D2F" w:rsidR="001F0C5B" w:rsidRDefault="001F0C5B" w:rsidP="001F0C5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E5116">
              <w:rPr>
                <w:rFonts w:ascii="Times New Roman" w:hAnsi="Times New Roman" w:cs="Times New Roman"/>
                <w:sz w:val="24"/>
                <w:szCs w:val="24"/>
              </w:rPr>
              <w:t xml:space="preserve">Complete reading </w:t>
            </w:r>
            <w:r w:rsidR="00140CCF" w:rsidRPr="00140CCF">
              <w:rPr>
                <w:rFonts w:ascii="Times New Roman" w:hAnsi="Times New Roman" w:cs="Times New Roman"/>
                <w:b/>
                <w:sz w:val="24"/>
                <w:szCs w:val="24"/>
              </w:rPr>
              <w:t>Killer of the Flower Moon</w:t>
            </w:r>
          </w:p>
          <w:p w14:paraId="56B4ED21" w14:textId="0FD113B3" w:rsidR="00081484" w:rsidRPr="005E5116" w:rsidRDefault="00081484" w:rsidP="001F0C5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Active participation and evidence of having read the book is expected</w:t>
            </w:r>
          </w:p>
        </w:tc>
      </w:tr>
      <w:tr w:rsidR="001F0C5B" w:rsidRPr="005E5116" w14:paraId="0FA51C66" w14:textId="77777777" w:rsidTr="00140CCF">
        <w:trPr>
          <w:trHeight w:val="323"/>
        </w:trPr>
        <w:tc>
          <w:tcPr>
            <w:cnfStyle w:val="001000000000" w:firstRow="0" w:lastRow="0" w:firstColumn="1" w:lastColumn="0" w:oddVBand="0" w:evenVBand="0" w:oddHBand="0" w:evenHBand="0" w:firstRowFirstColumn="0" w:firstRowLastColumn="0" w:lastRowFirstColumn="0" w:lastRowLastColumn="0"/>
            <w:tcW w:w="900" w:type="dxa"/>
          </w:tcPr>
          <w:p w14:paraId="13E09BF0" w14:textId="77777777" w:rsidR="001F0C5B" w:rsidRPr="005E5116" w:rsidRDefault="001F0C5B" w:rsidP="001F0C5B">
            <w:pPr>
              <w:rPr>
                <w:rFonts w:ascii="Times New Roman" w:hAnsi="Times New Roman" w:cs="Times New Roman"/>
                <w:sz w:val="24"/>
                <w:szCs w:val="24"/>
              </w:rPr>
            </w:pPr>
          </w:p>
        </w:tc>
        <w:tc>
          <w:tcPr>
            <w:tcW w:w="1350" w:type="dxa"/>
          </w:tcPr>
          <w:p w14:paraId="12D73C22" w14:textId="0460E292" w:rsidR="001F0C5B" w:rsidRPr="001F0C5B" w:rsidRDefault="001F0C5B" w:rsidP="001F0C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F0C5B">
              <w:rPr>
                <w:rFonts w:ascii="Times New Roman" w:hAnsi="Times New Roman" w:cs="Times New Roman"/>
                <w:b/>
                <w:sz w:val="24"/>
                <w:szCs w:val="24"/>
              </w:rPr>
              <w:t>WEEK 3</w:t>
            </w:r>
          </w:p>
        </w:tc>
        <w:tc>
          <w:tcPr>
            <w:tcW w:w="5040" w:type="dxa"/>
          </w:tcPr>
          <w:p w14:paraId="662AA41D" w14:textId="77777777" w:rsidR="001F0C5B" w:rsidRPr="005E5116" w:rsidRDefault="001F0C5B" w:rsidP="001F0C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0CE6DC7B" w14:textId="77777777" w:rsidR="001F0C5B" w:rsidRPr="005E5116" w:rsidRDefault="001F0C5B" w:rsidP="001F0C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F0C5B" w:rsidRPr="005E5116" w14:paraId="6BC73547"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465A71A1" w14:textId="10D113DC" w:rsidR="001F0C5B" w:rsidRPr="005E5116" w:rsidRDefault="001F0C5B" w:rsidP="001F0C5B">
            <w:pPr>
              <w:spacing w:after="0" w:line="240" w:lineRule="auto"/>
              <w:rPr>
                <w:rFonts w:ascii="Times New Roman" w:hAnsi="Times New Roman" w:cs="Times New Roman"/>
                <w:sz w:val="24"/>
                <w:szCs w:val="24"/>
              </w:rPr>
            </w:pPr>
            <w:r>
              <w:rPr>
                <w:rFonts w:ascii="Times New Roman" w:hAnsi="Times New Roman" w:cs="Times New Roman"/>
                <w:sz w:val="24"/>
                <w:szCs w:val="24"/>
              </w:rPr>
              <w:t>Mon</w:t>
            </w:r>
          </w:p>
        </w:tc>
        <w:tc>
          <w:tcPr>
            <w:tcW w:w="1350" w:type="dxa"/>
          </w:tcPr>
          <w:p w14:paraId="4C3F33FE" w14:textId="2AF1BB87" w:rsidR="001F0C5B" w:rsidRPr="005E5116" w:rsidRDefault="001F0C5B" w:rsidP="001F0C5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Sept 1</w:t>
            </w:r>
            <w:r w:rsidR="00C51789">
              <w:rPr>
                <w:rFonts w:ascii="Times New Roman" w:hAnsi="Times New Roman" w:cs="Times New Roman"/>
                <w:sz w:val="24"/>
                <w:szCs w:val="24"/>
              </w:rPr>
              <w:t>2</w:t>
            </w:r>
          </w:p>
        </w:tc>
        <w:tc>
          <w:tcPr>
            <w:tcW w:w="5040" w:type="dxa"/>
          </w:tcPr>
          <w:p w14:paraId="210FCDB0" w14:textId="3062769A" w:rsidR="00081484" w:rsidRDefault="00081484" w:rsidP="00081484">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A1F">
              <w:rPr>
                <w:rFonts w:ascii="Times New Roman" w:hAnsi="Times New Roman" w:cs="Times New Roman"/>
                <w:sz w:val="24"/>
                <w:szCs w:val="24"/>
              </w:rPr>
              <w:t>Women’s Rights in the U.S</w:t>
            </w:r>
          </w:p>
          <w:p w14:paraId="44F64961" w14:textId="77777777" w:rsidR="00671E99" w:rsidRDefault="00671E99" w:rsidP="00671E99">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14:paraId="4C6CD0E1" w14:textId="3769DAAA" w:rsidR="00671E99" w:rsidRPr="00671E99"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A1F">
              <w:rPr>
                <w:rFonts w:ascii="Times New Roman" w:hAnsi="Times New Roman" w:cs="Times New Roman"/>
                <w:b/>
                <w:color w:val="FF0000"/>
                <w:sz w:val="24"/>
                <w:szCs w:val="24"/>
              </w:rPr>
              <w:t>Peer Activity – 30 min</w:t>
            </w:r>
          </w:p>
          <w:p w14:paraId="2FBA874B" w14:textId="67DF16D2" w:rsidR="001F0C5B" w:rsidRPr="001F6A1F" w:rsidRDefault="001F0C5B" w:rsidP="00081484">
            <w:pPr>
              <w:pStyle w:val="ListParagraph"/>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57B951FD" w14:textId="23082869" w:rsidR="00081484" w:rsidRDefault="001F0C5B" w:rsidP="0008148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4CC5">
              <w:rPr>
                <w:rFonts w:ascii="Times New Roman" w:hAnsi="Times New Roman" w:cs="Times New Roman"/>
                <w:sz w:val="24"/>
                <w:szCs w:val="24"/>
              </w:rPr>
              <w:t xml:space="preserve"> </w:t>
            </w:r>
            <w:r w:rsidR="00081484">
              <w:rPr>
                <w:rFonts w:ascii="Times New Roman" w:hAnsi="Times New Roman" w:cs="Times New Roman"/>
                <w:sz w:val="24"/>
                <w:szCs w:val="24"/>
              </w:rPr>
              <w:t>Read WPP pp 1 -32</w:t>
            </w:r>
          </w:p>
          <w:p w14:paraId="21E510EE" w14:textId="7B8B43A1" w:rsidR="001F0C5B" w:rsidRPr="004D4CC5" w:rsidRDefault="001F0C5B" w:rsidP="001F0C5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671E99" w:rsidRPr="005E5116" w14:paraId="26153CF8"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14284A9C" w14:textId="77777777" w:rsidR="00671E99" w:rsidRDefault="00671E99" w:rsidP="00671E99">
            <w:pPr>
              <w:rPr>
                <w:rFonts w:ascii="Times New Roman" w:hAnsi="Times New Roman" w:cs="Times New Roman"/>
                <w:b w:val="0"/>
                <w:bCs w:val="0"/>
                <w:sz w:val="24"/>
                <w:szCs w:val="24"/>
              </w:rPr>
            </w:pPr>
            <w:r>
              <w:rPr>
                <w:rFonts w:ascii="Times New Roman" w:hAnsi="Times New Roman" w:cs="Times New Roman"/>
                <w:sz w:val="24"/>
                <w:szCs w:val="24"/>
              </w:rPr>
              <w:t>Thurs</w:t>
            </w:r>
          </w:p>
          <w:p w14:paraId="49092CD5" w14:textId="234E7697" w:rsidR="00140CCF" w:rsidRPr="005E5116" w:rsidRDefault="00140CCF" w:rsidP="00671E99">
            <w:pPr>
              <w:rPr>
                <w:rFonts w:ascii="Times New Roman" w:hAnsi="Times New Roman" w:cs="Times New Roman"/>
                <w:sz w:val="24"/>
                <w:szCs w:val="24"/>
              </w:rPr>
            </w:pPr>
          </w:p>
        </w:tc>
        <w:tc>
          <w:tcPr>
            <w:tcW w:w="1350" w:type="dxa"/>
          </w:tcPr>
          <w:p w14:paraId="4AC35919" w14:textId="1181B83C"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Sept 1</w:t>
            </w:r>
            <w:r>
              <w:rPr>
                <w:rFonts w:ascii="Times New Roman" w:hAnsi="Times New Roman" w:cs="Times New Roman"/>
                <w:sz w:val="24"/>
                <w:szCs w:val="24"/>
              </w:rPr>
              <w:t>5</w:t>
            </w:r>
          </w:p>
        </w:tc>
        <w:tc>
          <w:tcPr>
            <w:tcW w:w="5040" w:type="dxa"/>
          </w:tcPr>
          <w:p w14:paraId="433DF3B1" w14:textId="61DD30E2" w:rsidR="00671E99" w:rsidRPr="005E5116" w:rsidRDefault="00A478FA"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Gender Representation in Popular Culture</w:t>
            </w:r>
          </w:p>
        </w:tc>
        <w:tc>
          <w:tcPr>
            <w:tcW w:w="3060" w:type="dxa"/>
          </w:tcPr>
          <w:p w14:paraId="7DD8F582" w14:textId="132A7B61" w:rsidR="00671E99"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4CC5">
              <w:rPr>
                <w:rFonts w:ascii="Times New Roman" w:hAnsi="Times New Roman" w:cs="Times New Roman"/>
                <w:sz w:val="24"/>
                <w:szCs w:val="24"/>
              </w:rPr>
              <w:t xml:space="preserve"> </w:t>
            </w:r>
            <w:r>
              <w:rPr>
                <w:rFonts w:ascii="Times New Roman" w:hAnsi="Times New Roman" w:cs="Times New Roman"/>
                <w:sz w:val="24"/>
                <w:szCs w:val="24"/>
              </w:rPr>
              <w:t xml:space="preserve">Read WPP &amp; P pp </w:t>
            </w:r>
            <w:r w:rsidR="00A478FA">
              <w:rPr>
                <w:rFonts w:ascii="Times New Roman" w:hAnsi="Times New Roman" w:cs="Times New Roman"/>
                <w:sz w:val="24"/>
                <w:szCs w:val="24"/>
              </w:rPr>
              <w:t>62 - 90</w:t>
            </w:r>
          </w:p>
          <w:p w14:paraId="3ABAA9EA" w14:textId="4439FBCB"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71E99" w:rsidRPr="005E5116" w14:paraId="0426CCE0"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0F7D4795" w14:textId="77777777" w:rsidR="00671E99" w:rsidRPr="005E5116" w:rsidRDefault="00671E99" w:rsidP="00671E99">
            <w:pPr>
              <w:spacing w:after="0" w:line="240" w:lineRule="auto"/>
              <w:rPr>
                <w:rFonts w:ascii="Times New Roman" w:hAnsi="Times New Roman" w:cs="Times New Roman"/>
                <w:sz w:val="24"/>
                <w:szCs w:val="24"/>
              </w:rPr>
            </w:pPr>
          </w:p>
        </w:tc>
        <w:tc>
          <w:tcPr>
            <w:tcW w:w="1350" w:type="dxa"/>
          </w:tcPr>
          <w:p w14:paraId="17D0AA19" w14:textId="3E2E0D6B" w:rsidR="00671E99" w:rsidRPr="001F0C5B"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F0C5B">
              <w:rPr>
                <w:rFonts w:ascii="Times New Roman" w:hAnsi="Times New Roman" w:cs="Times New Roman"/>
                <w:b/>
                <w:sz w:val="24"/>
                <w:szCs w:val="24"/>
              </w:rPr>
              <w:t>WEEK 4</w:t>
            </w:r>
          </w:p>
        </w:tc>
        <w:tc>
          <w:tcPr>
            <w:tcW w:w="5040" w:type="dxa"/>
          </w:tcPr>
          <w:p w14:paraId="3B1A36CE" w14:textId="1247993C" w:rsidR="00671E99" w:rsidRPr="003E759F"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77B55FBD" w14:textId="63E8E38A" w:rsidR="00671E99" w:rsidRPr="003C3738"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71E99" w:rsidRPr="005E5116" w14:paraId="6E1C2F1F" w14:textId="77777777" w:rsidTr="00CC603B">
        <w:trPr>
          <w:trHeight w:val="620"/>
        </w:trPr>
        <w:tc>
          <w:tcPr>
            <w:cnfStyle w:val="001000000000" w:firstRow="0" w:lastRow="0" w:firstColumn="1" w:lastColumn="0" w:oddVBand="0" w:evenVBand="0" w:oddHBand="0" w:evenHBand="0" w:firstRowFirstColumn="0" w:firstRowLastColumn="0" w:lastRowFirstColumn="0" w:lastRowLastColumn="0"/>
            <w:tcW w:w="900" w:type="dxa"/>
          </w:tcPr>
          <w:p w14:paraId="4A13FF1C" w14:textId="023662FA" w:rsidR="00671E99" w:rsidRPr="005E5116" w:rsidRDefault="00671E99" w:rsidP="00671E99">
            <w:pPr>
              <w:rPr>
                <w:rFonts w:ascii="Times New Roman" w:hAnsi="Times New Roman" w:cs="Times New Roman"/>
                <w:sz w:val="24"/>
                <w:szCs w:val="24"/>
              </w:rPr>
            </w:pPr>
            <w:r>
              <w:rPr>
                <w:rFonts w:ascii="Times New Roman" w:hAnsi="Times New Roman" w:cs="Times New Roman"/>
                <w:sz w:val="24"/>
                <w:szCs w:val="24"/>
              </w:rPr>
              <w:t>Mon</w:t>
            </w:r>
          </w:p>
        </w:tc>
        <w:tc>
          <w:tcPr>
            <w:tcW w:w="1350" w:type="dxa"/>
            <w:shd w:val="clear" w:color="auto" w:fill="auto"/>
          </w:tcPr>
          <w:p w14:paraId="5F8E608D" w14:textId="6C8C3CDC"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 xml:space="preserve">Sept </w:t>
            </w:r>
            <w:r>
              <w:rPr>
                <w:rFonts w:ascii="Times New Roman" w:hAnsi="Times New Roman" w:cs="Times New Roman"/>
                <w:sz w:val="24"/>
                <w:szCs w:val="24"/>
              </w:rPr>
              <w:t>19</w:t>
            </w:r>
          </w:p>
        </w:tc>
        <w:tc>
          <w:tcPr>
            <w:tcW w:w="5040" w:type="dxa"/>
            <w:shd w:val="clear" w:color="auto" w:fill="auto"/>
          </w:tcPr>
          <w:p w14:paraId="701CCF2C" w14:textId="77777777" w:rsidR="00671E99" w:rsidRPr="001F6A1F" w:rsidRDefault="00671E99" w:rsidP="00671E99">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A1F">
              <w:rPr>
                <w:rFonts w:ascii="Times New Roman" w:hAnsi="Times New Roman" w:cs="Times New Roman"/>
                <w:sz w:val="24"/>
                <w:szCs w:val="24"/>
              </w:rPr>
              <w:t>Alcohol Awareness Follow-Up</w:t>
            </w:r>
          </w:p>
          <w:p w14:paraId="70FE9012" w14:textId="1C44C139" w:rsidR="00671E99"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color w:val="FF0000"/>
                <w:sz w:val="24"/>
                <w:szCs w:val="24"/>
              </w:rPr>
              <w:t>(</w:t>
            </w:r>
            <w:r w:rsidRPr="00581EC7">
              <w:rPr>
                <w:rFonts w:ascii="Times New Roman" w:hAnsi="Times New Roman" w:cs="Times New Roman"/>
                <w:b/>
                <w:color w:val="FF0000"/>
                <w:sz w:val="24"/>
                <w:szCs w:val="24"/>
              </w:rPr>
              <w:t xml:space="preserve">Peer </w:t>
            </w:r>
            <w:r>
              <w:rPr>
                <w:rFonts w:ascii="Times New Roman" w:hAnsi="Times New Roman" w:cs="Times New Roman"/>
                <w:b/>
                <w:color w:val="FF0000"/>
                <w:sz w:val="24"/>
                <w:szCs w:val="24"/>
              </w:rPr>
              <w:t>Facilitators – 30 min)</w:t>
            </w:r>
          </w:p>
          <w:p w14:paraId="7AB1AFF7" w14:textId="5B042633" w:rsidR="00671E99" w:rsidRDefault="00671E99" w:rsidP="00671E99">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A1F">
              <w:rPr>
                <w:rFonts w:ascii="Times New Roman" w:hAnsi="Times New Roman" w:cs="Times New Roman"/>
                <w:sz w:val="24"/>
                <w:szCs w:val="24"/>
              </w:rPr>
              <w:t>Discuss Research Paper Expectations</w:t>
            </w:r>
          </w:p>
          <w:p w14:paraId="493A6970" w14:textId="5AF03C89" w:rsidR="004F273E" w:rsidRPr="00C4271A" w:rsidRDefault="00C4271A" w:rsidP="00C4271A">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A1F">
              <w:rPr>
                <w:rFonts w:ascii="Times New Roman" w:hAnsi="Times New Roman" w:cs="Times New Roman"/>
                <w:sz w:val="24"/>
                <w:szCs w:val="24"/>
              </w:rPr>
              <w:t>Supreme Court Justice Ruth Bader Ginsburg</w:t>
            </w:r>
          </w:p>
          <w:p w14:paraId="741ADD62" w14:textId="169B34C6" w:rsidR="00671E99" w:rsidRPr="00FD7FCA"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346F731F" w14:textId="51542B00" w:rsidR="00671E99"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C3738">
              <w:rPr>
                <w:rFonts w:ascii="Times New Roman" w:hAnsi="Times New Roman" w:cs="Times New Roman"/>
                <w:sz w:val="24"/>
                <w:szCs w:val="24"/>
              </w:rPr>
              <w:t xml:space="preserve">Essay on </w:t>
            </w:r>
            <w:r w:rsidR="00140CCF" w:rsidRPr="00140CCF">
              <w:rPr>
                <w:rFonts w:ascii="Times New Roman" w:hAnsi="Times New Roman" w:cs="Times New Roman"/>
                <w:b/>
                <w:sz w:val="24"/>
                <w:szCs w:val="24"/>
              </w:rPr>
              <w:t>Killer of the Flower Moon</w:t>
            </w:r>
            <w:r w:rsidR="00140CCF" w:rsidRPr="003C3738">
              <w:rPr>
                <w:rFonts w:ascii="Times New Roman" w:hAnsi="Times New Roman" w:cs="Times New Roman"/>
                <w:sz w:val="24"/>
                <w:szCs w:val="24"/>
              </w:rPr>
              <w:t xml:space="preserve"> </w:t>
            </w:r>
            <w:bookmarkStart w:id="2" w:name="_GoBack"/>
            <w:bookmarkEnd w:id="2"/>
            <w:r w:rsidRPr="003C3738">
              <w:rPr>
                <w:rFonts w:ascii="Times New Roman" w:hAnsi="Times New Roman" w:cs="Times New Roman"/>
                <w:sz w:val="24"/>
                <w:szCs w:val="24"/>
              </w:rPr>
              <w:t>Due</w:t>
            </w:r>
            <w:r>
              <w:rPr>
                <w:rFonts w:ascii="Times New Roman" w:hAnsi="Times New Roman" w:cs="Times New Roman"/>
                <w:sz w:val="24"/>
                <w:szCs w:val="24"/>
              </w:rPr>
              <w:t xml:space="preserve"> (Submit through Canvas)</w:t>
            </w:r>
          </w:p>
          <w:p w14:paraId="45ABE27A" w14:textId="188DC8CE" w:rsidR="00671E99" w:rsidRPr="005E5116" w:rsidRDefault="00C4271A"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Read: </w:t>
            </w:r>
            <w:r w:rsidRPr="00C4271A">
              <w:rPr>
                <w:rFonts w:ascii="Times New Roman" w:hAnsi="Times New Roman" w:cs="Times New Roman"/>
                <w:sz w:val="24"/>
                <w:szCs w:val="24"/>
                <w:highlight w:val="yellow"/>
              </w:rPr>
              <w:t>????</w:t>
            </w:r>
          </w:p>
        </w:tc>
      </w:tr>
      <w:tr w:rsidR="00671E99" w:rsidRPr="005E5116" w14:paraId="52AC0163"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29CF272D" w14:textId="5B92B087" w:rsidR="00671E99" w:rsidRPr="005E5116" w:rsidRDefault="00671E99" w:rsidP="00671E99">
            <w:pPr>
              <w:spacing w:after="0" w:line="240" w:lineRule="auto"/>
              <w:rPr>
                <w:rFonts w:ascii="Times New Roman" w:hAnsi="Times New Roman" w:cs="Times New Roman"/>
                <w:sz w:val="24"/>
                <w:szCs w:val="24"/>
              </w:rPr>
            </w:pPr>
            <w:r>
              <w:rPr>
                <w:rFonts w:ascii="Times New Roman" w:hAnsi="Times New Roman" w:cs="Times New Roman"/>
                <w:sz w:val="24"/>
                <w:szCs w:val="24"/>
              </w:rPr>
              <w:t>Thurs</w:t>
            </w:r>
          </w:p>
        </w:tc>
        <w:tc>
          <w:tcPr>
            <w:tcW w:w="1350" w:type="dxa"/>
          </w:tcPr>
          <w:p w14:paraId="210A493E" w14:textId="51A30C7A"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Sept 2</w:t>
            </w:r>
            <w:r>
              <w:rPr>
                <w:rFonts w:ascii="Times New Roman" w:hAnsi="Times New Roman" w:cs="Times New Roman"/>
                <w:sz w:val="24"/>
                <w:szCs w:val="24"/>
              </w:rPr>
              <w:t>2</w:t>
            </w:r>
          </w:p>
        </w:tc>
        <w:tc>
          <w:tcPr>
            <w:tcW w:w="5040" w:type="dxa"/>
          </w:tcPr>
          <w:p w14:paraId="35402558" w14:textId="62080FB3" w:rsidR="00E92D80" w:rsidRPr="00DD3C94" w:rsidRDefault="00A478FA" w:rsidP="00DD3C94">
            <w:pPr>
              <w:pStyle w:val="ListParagraph"/>
              <w:numPr>
                <w:ilvl w:val="0"/>
                <w:numId w:val="30"/>
              </w:num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C94">
              <w:rPr>
                <w:rFonts w:ascii="Times New Roman" w:hAnsi="Times New Roman" w:cs="Times New Roman"/>
                <w:sz w:val="24"/>
                <w:szCs w:val="24"/>
              </w:rPr>
              <w:t>Women as Political Participants</w:t>
            </w:r>
          </w:p>
          <w:p w14:paraId="6A4F2DA7" w14:textId="2F2D8561" w:rsidR="006E6EF1" w:rsidRPr="00DD3C94" w:rsidRDefault="006E6EF1" w:rsidP="00047C0D">
            <w:pPr>
              <w:pStyle w:val="ListParagraph"/>
              <w:numPr>
                <w:ilvl w:val="0"/>
                <w:numId w:val="30"/>
              </w:num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C94">
              <w:rPr>
                <w:rFonts w:ascii="Times New Roman" w:hAnsi="Times New Roman" w:cs="Times New Roman"/>
                <w:sz w:val="24"/>
                <w:szCs w:val="24"/>
              </w:rPr>
              <w:t>Women’s March 2017, 2018 Mid-Terms</w:t>
            </w:r>
          </w:p>
          <w:p w14:paraId="22A89D60" w14:textId="34BAD1B6" w:rsidR="00E92D80" w:rsidRPr="00DD3C94" w:rsidRDefault="00E92D80" w:rsidP="00047C0D">
            <w:pPr>
              <w:pStyle w:val="ListParagraph"/>
              <w:numPr>
                <w:ilvl w:val="0"/>
                <w:numId w:val="30"/>
              </w:num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C94">
              <w:rPr>
                <w:rFonts w:ascii="Times New Roman" w:hAnsi="Times New Roman" w:cs="Times New Roman"/>
                <w:sz w:val="24"/>
                <w:szCs w:val="24"/>
              </w:rPr>
              <w:t>Assign Presentation Groups and Topics</w:t>
            </w:r>
          </w:p>
        </w:tc>
        <w:tc>
          <w:tcPr>
            <w:tcW w:w="3060" w:type="dxa"/>
          </w:tcPr>
          <w:p w14:paraId="39AA3B26" w14:textId="08D3D453"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Read W</w:t>
            </w:r>
            <w:r w:rsidR="00E92D80">
              <w:rPr>
                <w:rFonts w:ascii="Times New Roman" w:hAnsi="Times New Roman" w:cs="Times New Roman"/>
                <w:sz w:val="24"/>
                <w:szCs w:val="24"/>
              </w:rPr>
              <w:t>P</w:t>
            </w:r>
            <w:r>
              <w:rPr>
                <w:rFonts w:ascii="Times New Roman" w:hAnsi="Times New Roman" w:cs="Times New Roman"/>
                <w:sz w:val="24"/>
                <w:szCs w:val="24"/>
              </w:rPr>
              <w:t>P pp</w:t>
            </w:r>
            <w:r w:rsidR="00E92D80">
              <w:rPr>
                <w:rFonts w:ascii="Times New Roman" w:hAnsi="Times New Roman" w:cs="Times New Roman"/>
                <w:sz w:val="24"/>
                <w:szCs w:val="24"/>
              </w:rPr>
              <w:t xml:space="preserve"> 91 - 118</w:t>
            </w:r>
          </w:p>
        </w:tc>
      </w:tr>
      <w:tr w:rsidR="00671E99" w:rsidRPr="005E5116" w14:paraId="36B46826"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3ED8D46C" w14:textId="77777777" w:rsidR="00671E99" w:rsidRPr="005E5116" w:rsidRDefault="00671E99" w:rsidP="00671E99">
            <w:pPr>
              <w:rPr>
                <w:rFonts w:ascii="Times New Roman" w:hAnsi="Times New Roman" w:cs="Times New Roman"/>
                <w:sz w:val="24"/>
                <w:szCs w:val="24"/>
              </w:rPr>
            </w:pPr>
          </w:p>
        </w:tc>
        <w:tc>
          <w:tcPr>
            <w:tcW w:w="1350" w:type="dxa"/>
          </w:tcPr>
          <w:p w14:paraId="67BDB156" w14:textId="3C8B1607" w:rsidR="00671E99" w:rsidRPr="006033A0"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033A0">
              <w:rPr>
                <w:rFonts w:ascii="Times New Roman" w:hAnsi="Times New Roman" w:cs="Times New Roman"/>
                <w:b/>
                <w:sz w:val="24"/>
                <w:szCs w:val="24"/>
              </w:rPr>
              <w:t>WEEK 5</w:t>
            </w:r>
          </w:p>
        </w:tc>
        <w:tc>
          <w:tcPr>
            <w:tcW w:w="5040" w:type="dxa"/>
          </w:tcPr>
          <w:p w14:paraId="73492042" w14:textId="77777777"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57677305" w14:textId="77777777"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71E99" w:rsidRPr="005E5116" w14:paraId="1C4EF0C2" w14:textId="77777777" w:rsidTr="00CC603B">
        <w:trPr>
          <w:trHeight w:val="377"/>
        </w:trPr>
        <w:tc>
          <w:tcPr>
            <w:cnfStyle w:val="001000000000" w:firstRow="0" w:lastRow="0" w:firstColumn="1" w:lastColumn="0" w:oddVBand="0" w:evenVBand="0" w:oddHBand="0" w:evenHBand="0" w:firstRowFirstColumn="0" w:firstRowLastColumn="0" w:lastRowFirstColumn="0" w:lastRowLastColumn="0"/>
            <w:tcW w:w="900" w:type="dxa"/>
          </w:tcPr>
          <w:p w14:paraId="5D441D1B" w14:textId="403901F2" w:rsidR="00671E99" w:rsidRPr="005E5116" w:rsidRDefault="00671E99" w:rsidP="00671E99">
            <w:pPr>
              <w:spacing w:after="0" w:line="240" w:lineRule="auto"/>
              <w:rPr>
                <w:rFonts w:ascii="Times New Roman" w:hAnsi="Times New Roman" w:cs="Times New Roman"/>
                <w:sz w:val="24"/>
                <w:szCs w:val="24"/>
              </w:rPr>
            </w:pPr>
            <w:r>
              <w:rPr>
                <w:rFonts w:ascii="Times New Roman" w:hAnsi="Times New Roman" w:cs="Times New Roman"/>
                <w:sz w:val="24"/>
                <w:szCs w:val="24"/>
              </w:rPr>
              <w:t>Mon</w:t>
            </w:r>
          </w:p>
        </w:tc>
        <w:tc>
          <w:tcPr>
            <w:tcW w:w="1350" w:type="dxa"/>
          </w:tcPr>
          <w:p w14:paraId="420C51C5" w14:textId="002C69A2"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Sept 2</w:t>
            </w:r>
            <w:r>
              <w:rPr>
                <w:rFonts w:ascii="Times New Roman" w:hAnsi="Times New Roman" w:cs="Times New Roman"/>
                <w:sz w:val="24"/>
                <w:szCs w:val="24"/>
              </w:rPr>
              <w:t>6</w:t>
            </w:r>
          </w:p>
        </w:tc>
        <w:tc>
          <w:tcPr>
            <w:tcW w:w="5040" w:type="dxa"/>
          </w:tcPr>
          <w:p w14:paraId="2C8339A2" w14:textId="77777777" w:rsidR="00671E99" w:rsidRPr="001F0C5B"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0C5B">
              <w:rPr>
                <w:rFonts w:ascii="Times New Roman" w:hAnsi="Times New Roman" w:cs="Times New Roman"/>
                <w:sz w:val="24"/>
                <w:szCs w:val="24"/>
              </w:rPr>
              <w:t xml:space="preserve">Sexual Assault Prevention </w:t>
            </w:r>
            <w:r>
              <w:rPr>
                <w:rFonts w:ascii="Times New Roman" w:hAnsi="Times New Roman" w:cs="Times New Roman"/>
                <w:sz w:val="24"/>
                <w:szCs w:val="24"/>
              </w:rPr>
              <w:t xml:space="preserve">Video &amp; Discussion </w:t>
            </w:r>
            <w:r w:rsidRPr="001F0C5B">
              <w:rPr>
                <w:rFonts w:ascii="Times New Roman" w:hAnsi="Times New Roman" w:cs="Times New Roman"/>
                <w:b/>
                <w:color w:val="FF0000"/>
                <w:sz w:val="24"/>
                <w:szCs w:val="24"/>
              </w:rPr>
              <w:t>(Peer</w:t>
            </w:r>
            <w:r>
              <w:rPr>
                <w:rFonts w:ascii="Times New Roman" w:hAnsi="Times New Roman" w:cs="Times New Roman"/>
                <w:b/>
                <w:color w:val="FF0000"/>
                <w:sz w:val="24"/>
                <w:szCs w:val="24"/>
              </w:rPr>
              <w:t xml:space="preserve"> Facilitators – 60 min</w:t>
            </w:r>
            <w:r w:rsidRPr="001F0C5B">
              <w:rPr>
                <w:rFonts w:ascii="Times New Roman" w:hAnsi="Times New Roman" w:cs="Times New Roman"/>
                <w:b/>
                <w:color w:val="FF0000"/>
                <w:sz w:val="24"/>
                <w:szCs w:val="24"/>
              </w:rPr>
              <w:t>)</w:t>
            </w:r>
          </w:p>
          <w:p w14:paraId="6B1F5816" w14:textId="77777777" w:rsidR="00671E99"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DA9D5D8" w14:textId="75E28687" w:rsidR="00671E99" w:rsidRPr="003E759F"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277DB329" w14:textId="52AD68CA" w:rsidR="00671E99" w:rsidRPr="005E5116" w:rsidRDefault="00C4271A"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Meet</w:t>
            </w:r>
            <w:r w:rsidR="00671E99">
              <w:rPr>
                <w:rFonts w:ascii="Times New Roman" w:hAnsi="Times New Roman" w:cs="Times New Roman"/>
                <w:sz w:val="24"/>
                <w:szCs w:val="24"/>
              </w:rPr>
              <w:t xml:space="preserve"> with Presentation Groups </w:t>
            </w:r>
            <w:r w:rsidR="00047C0D">
              <w:rPr>
                <w:rFonts w:ascii="Times New Roman" w:hAnsi="Times New Roman" w:cs="Times New Roman"/>
                <w:sz w:val="24"/>
                <w:szCs w:val="24"/>
              </w:rPr>
              <w:t>(Required)</w:t>
            </w:r>
          </w:p>
        </w:tc>
      </w:tr>
      <w:tr w:rsidR="00671E99" w:rsidRPr="005E5116" w14:paraId="7DBB11DC" w14:textId="77777777" w:rsidTr="00CC603B">
        <w:trPr>
          <w:trHeight w:val="773"/>
        </w:trPr>
        <w:tc>
          <w:tcPr>
            <w:cnfStyle w:val="001000000000" w:firstRow="0" w:lastRow="0" w:firstColumn="1" w:lastColumn="0" w:oddVBand="0" w:evenVBand="0" w:oddHBand="0" w:evenHBand="0" w:firstRowFirstColumn="0" w:firstRowLastColumn="0" w:lastRowFirstColumn="0" w:lastRowLastColumn="0"/>
            <w:tcW w:w="900" w:type="dxa"/>
          </w:tcPr>
          <w:p w14:paraId="1CB6FF1D" w14:textId="1AEFEF75" w:rsidR="00671E99" w:rsidRDefault="00671E99" w:rsidP="00671E99">
            <w:pPr>
              <w:rPr>
                <w:rFonts w:ascii="Times New Roman" w:hAnsi="Times New Roman" w:cs="Times New Roman"/>
                <w:sz w:val="24"/>
                <w:szCs w:val="24"/>
              </w:rPr>
            </w:pPr>
            <w:r>
              <w:rPr>
                <w:rFonts w:ascii="Times New Roman" w:hAnsi="Times New Roman" w:cs="Times New Roman"/>
                <w:sz w:val="24"/>
                <w:szCs w:val="24"/>
              </w:rPr>
              <w:t>Thurs</w:t>
            </w:r>
          </w:p>
        </w:tc>
        <w:tc>
          <w:tcPr>
            <w:tcW w:w="1350" w:type="dxa"/>
          </w:tcPr>
          <w:p w14:paraId="1B76F32F" w14:textId="1AEAAEC9"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sz w:val="24"/>
                <w:szCs w:val="24"/>
              </w:rPr>
              <w:t>Sept 29</w:t>
            </w:r>
          </w:p>
        </w:tc>
        <w:tc>
          <w:tcPr>
            <w:tcW w:w="5040" w:type="dxa"/>
          </w:tcPr>
          <w:p w14:paraId="1B89C0C5" w14:textId="77777777" w:rsidR="00C4271A" w:rsidRDefault="00C4271A" w:rsidP="00C4271A">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A1F">
              <w:rPr>
                <w:rFonts w:ascii="Times New Roman" w:hAnsi="Times New Roman" w:cs="Times New Roman"/>
                <w:sz w:val="24"/>
                <w:szCs w:val="24"/>
              </w:rPr>
              <w:t>Academic Integrity</w:t>
            </w:r>
          </w:p>
          <w:p w14:paraId="3D5C0819" w14:textId="280A094C" w:rsidR="00671E99" w:rsidRPr="00C4271A" w:rsidRDefault="00047C0D" w:rsidP="00C4271A">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Roe, Casey, Dobbs. </w:t>
            </w:r>
          </w:p>
        </w:tc>
        <w:tc>
          <w:tcPr>
            <w:tcW w:w="3060" w:type="dxa"/>
          </w:tcPr>
          <w:p w14:paraId="55D0F557" w14:textId="5BA89009" w:rsidR="00047C0D" w:rsidRDefault="00047C0D"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Read</w:t>
            </w:r>
            <w:proofErr w:type="gramStart"/>
            <w:r>
              <w:rPr>
                <w:rFonts w:ascii="Times New Roman" w:hAnsi="Times New Roman" w:cs="Times New Roman"/>
                <w:sz w:val="24"/>
                <w:szCs w:val="24"/>
              </w:rPr>
              <w:t xml:space="preserve">: </w:t>
            </w:r>
            <w:r w:rsidRPr="00047C0D">
              <w:rPr>
                <w:rFonts w:ascii="Times New Roman" w:hAnsi="Times New Roman" w:cs="Times New Roman"/>
                <w:sz w:val="24"/>
                <w:szCs w:val="24"/>
                <w:highlight w:val="yellow"/>
              </w:rPr>
              <w:t>???</w:t>
            </w:r>
            <w:proofErr w:type="gramEnd"/>
          </w:p>
          <w:p w14:paraId="0EAF7F80" w14:textId="6B14387F" w:rsidR="00671E99" w:rsidRPr="005E5116" w:rsidRDefault="006012FE"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Meet with Presentation Groups</w:t>
            </w:r>
            <w:r w:rsidR="00047C0D">
              <w:rPr>
                <w:rFonts w:ascii="Times New Roman" w:hAnsi="Times New Roman" w:cs="Times New Roman"/>
                <w:sz w:val="24"/>
                <w:szCs w:val="24"/>
              </w:rPr>
              <w:t xml:space="preserve"> (if there’s time)</w:t>
            </w:r>
          </w:p>
        </w:tc>
      </w:tr>
      <w:tr w:rsidR="00671E99" w:rsidRPr="005E5116" w14:paraId="61E17C0C"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5F3714EA" w14:textId="77777777" w:rsidR="00671E99" w:rsidRPr="005E5116" w:rsidRDefault="00671E99" w:rsidP="00671E99">
            <w:pPr>
              <w:rPr>
                <w:rFonts w:ascii="Times New Roman" w:hAnsi="Times New Roman" w:cs="Times New Roman"/>
                <w:sz w:val="24"/>
                <w:szCs w:val="24"/>
              </w:rPr>
            </w:pPr>
          </w:p>
        </w:tc>
        <w:tc>
          <w:tcPr>
            <w:tcW w:w="1350" w:type="dxa"/>
          </w:tcPr>
          <w:p w14:paraId="0CA92640" w14:textId="3365B0A9" w:rsidR="00671E99" w:rsidRPr="006033A0"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033A0">
              <w:rPr>
                <w:rFonts w:ascii="Times New Roman" w:hAnsi="Times New Roman" w:cs="Times New Roman"/>
                <w:b/>
                <w:sz w:val="24"/>
                <w:szCs w:val="24"/>
              </w:rPr>
              <w:t>WEEK 6</w:t>
            </w:r>
          </w:p>
        </w:tc>
        <w:tc>
          <w:tcPr>
            <w:tcW w:w="5040" w:type="dxa"/>
          </w:tcPr>
          <w:p w14:paraId="502D2C82" w14:textId="77777777"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70114719" w14:textId="77777777"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71E99" w:rsidRPr="005E5116" w14:paraId="25A60B77" w14:textId="77777777" w:rsidTr="00CC603B">
        <w:trPr>
          <w:trHeight w:val="890"/>
        </w:trPr>
        <w:tc>
          <w:tcPr>
            <w:cnfStyle w:val="001000000000" w:firstRow="0" w:lastRow="0" w:firstColumn="1" w:lastColumn="0" w:oddVBand="0" w:evenVBand="0" w:oddHBand="0" w:evenHBand="0" w:firstRowFirstColumn="0" w:firstRowLastColumn="0" w:lastRowFirstColumn="0" w:lastRowLastColumn="0"/>
            <w:tcW w:w="900" w:type="dxa"/>
          </w:tcPr>
          <w:p w14:paraId="73EBE31E" w14:textId="54296E80" w:rsidR="00671E99" w:rsidRPr="005E5116" w:rsidRDefault="00671E99" w:rsidP="00671E99">
            <w:pPr>
              <w:spacing w:after="0" w:line="240" w:lineRule="auto"/>
              <w:rPr>
                <w:rFonts w:ascii="Times New Roman" w:hAnsi="Times New Roman" w:cs="Times New Roman"/>
                <w:sz w:val="24"/>
                <w:szCs w:val="24"/>
              </w:rPr>
            </w:pPr>
            <w:r>
              <w:rPr>
                <w:rFonts w:ascii="Times New Roman" w:hAnsi="Times New Roman" w:cs="Times New Roman"/>
                <w:sz w:val="24"/>
                <w:szCs w:val="24"/>
              </w:rPr>
              <w:t>Mon</w:t>
            </w:r>
          </w:p>
        </w:tc>
        <w:tc>
          <w:tcPr>
            <w:tcW w:w="1350" w:type="dxa"/>
          </w:tcPr>
          <w:p w14:paraId="2260BCD7" w14:textId="0EA65E60"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 xml:space="preserve">Oct </w:t>
            </w:r>
            <w:r>
              <w:rPr>
                <w:rFonts w:ascii="Times New Roman" w:hAnsi="Times New Roman" w:cs="Times New Roman"/>
                <w:sz w:val="24"/>
                <w:szCs w:val="24"/>
              </w:rPr>
              <w:t>3</w:t>
            </w:r>
          </w:p>
        </w:tc>
        <w:tc>
          <w:tcPr>
            <w:tcW w:w="5040" w:type="dxa"/>
          </w:tcPr>
          <w:p w14:paraId="126FA768" w14:textId="77777777" w:rsidR="00C4271A" w:rsidRPr="00316AC3" w:rsidRDefault="00C4271A" w:rsidP="00316AC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6AC3">
              <w:rPr>
                <w:rFonts w:ascii="Times New Roman" w:hAnsi="Times New Roman" w:cs="Times New Roman"/>
                <w:sz w:val="24"/>
                <w:szCs w:val="24"/>
              </w:rPr>
              <w:t>Women as Political Candidates</w:t>
            </w:r>
          </w:p>
          <w:p w14:paraId="74394DD5" w14:textId="2DBFF505" w:rsidR="00671E99" w:rsidRPr="00AE255C" w:rsidRDefault="00671E99" w:rsidP="00C4271A">
            <w:pPr>
              <w:pStyle w:val="ListParagraph"/>
              <w:spacing w:after="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3060" w:type="dxa"/>
          </w:tcPr>
          <w:p w14:paraId="7DD95C39" w14:textId="5D3A3F23" w:rsidR="00C4271A" w:rsidRDefault="00C4271A"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Read</w:t>
            </w:r>
            <w:r>
              <w:rPr>
                <w:rFonts w:ascii="Times New Roman" w:hAnsi="Times New Roman" w:cs="Times New Roman"/>
                <w:sz w:val="24"/>
                <w:szCs w:val="24"/>
              </w:rPr>
              <w:t xml:space="preserve"> </w:t>
            </w:r>
            <w:r w:rsidRPr="00C332A3">
              <w:rPr>
                <w:rFonts w:ascii="Times New Roman" w:hAnsi="Times New Roman" w:cs="Times New Roman"/>
                <w:sz w:val="24"/>
                <w:szCs w:val="24"/>
              </w:rPr>
              <w:t xml:space="preserve">WP&amp;P </w:t>
            </w:r>
            <w:r>
              <w:rPr>
                <w:rFonts w:ascii="Times New Roman" w:hAnsi="Times New Roman" w:cs="Times New Roman"/>
                <w:sz w:val="24"/>
                <w:szCs w:val="24"/>
              </w:rPr>
              <w:t>pp. 119 - 136</w:t>
            </w:r>
          </w:p>
          <w:p w14:paraId="0F9B8B43" w14:textId="77777777" w:rsidR="00C4271A" w:rsidRDefault="00C4271A"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56BDA64" w14:textId="16B3ED19"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Research Paper </w:t>
            </w:r>
            <w:r w:rsidRPr="001F6A1F">
              <w:rPr>
                <w:rFonts w:ascii="Times New Roman" w:hAnsi="Times New Roman" w:cs="Times New Roman"/>
                <w:sz w:val="24"/>
                <w:szCs w:val="24"/>
                <w:u w:val="single"/>
              </w:rPr>
              <w:t>Thesis Statement</w:t>
            </w:r>
            <w:r>
              <w:rPr>
                <w:rFonts w:ascii="Times New Roman" w:hAnsi="Times New Roman" w:cs="Times New Roman"/>
                <w:sz w:val="24"/>
                <w:szCs w:val="24"/>
              </w:rPr>
              <w:t xml:space="preserve"> Due (submit through Canvas)</w:t>
            </w:r>
          </w:p>
        </w:tc>
      </w:tr>
      <w:tr w:rsidR="00671E99" w:rsidRPr="005E5116" w14:paraId="70B22AE8"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0ED8EECD" w14:textId="4F227F97" w:rsidR="00671E99" w:rsidRPr="005E5116" w:rsidRDefault="00671E99" w:rsidP="00671E99">
            <w:pPr>
              <w:spacing w:after="0"/>
              <w:rPr>
                <w:rFonts w:ascii="Times New Roman" w:hAnsi="Times New Roman" w:cs="Times New Roman"/>
                <w:sz w:val="24"/>
                <w:szCs w:val="24"/>
              </w:rPr>
            </w:pPr>
            <w:r>
              <w:rPr>
                <w:rFonts w:ascii="Times New Roman" w:hAnsi="Times New Roman" w:cs="Times New Roman"/>
                <w:sz w:val="24"/>
                <w:szCs w:val="24"/>
              </w:rPr>
              <w:t>Thurs</w:t>
            </w:r>
          </w:p>
        </w:tc>
        <w:tc>
          <w:tcPr>
            <w:tcW w:w="1350" w:type="dxa"/>
          </w:tcPr>
          <w:p w14:paraId="6E12A59A" w14:textId="726B75A3" w:rsidR="00671E99" w:rsidRPr="005E5116"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Oct</w:t>
            </w:r>
            <w:r>
              <w:rPr>
                <w:rFonts w:ascii="Times New Roman" w:hAnsi="Times New Roman" w:cs="Times New Roman"/>
                <w:sz w:val="24"/>
                <w:szCs w:val="24"/>
              </w:rPr>
              <w:t xml:space="preserve"> 6</w:t>
            </w:r>
          </w:p>
        </w:tc>
        <w:tc>
          <w:tcPr>
            <w:tcW w:w="5040" w:type="dxa"/>
          </w:tcPr>
          <w:p w14:paraId="648ECC0D" w14:textId="51181661" w:rsidR="00DD3C94" w:rsidRPr="00DD3C94" w:rsidRDefault="00DD3C94" w:rsidP="00047C0D">
            <w:pPr>
              <w:pStyle w:val="ListParagraph"/>
              <w:numPr>
                <w:ilvl w:val="0"/>
                <w:numId w:val="29"/>
              </w:num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C94">
              <w:rPr>
                <w:rFonts w:ascii="Times New Roman" w:hAnsi="Times New Roman" w:cs="Times New Roman"/>
                <w:sz w:val="24"/>
                <w:szCs w:val="24"/>
              </w:rPr>
              <w:t>Effective Presentation Skills</w:t>
            </w:r>
          </w:p>
          <w:p w14:paraId="5C67E8D3" w14:textId="6D43FEB1" w:rsidR="00671E99" w:rsidRPr="00DD3C94" w:rsidRDefault="00671E99" w:rsidP="00047C0D">
            <w:pPr>
              <w:pStyle w:val="ListParagraph"/>
              <w:numPr>
                <w:ilvl w:val="0"/>
                <w:numId w:val="29"/>
              </w:num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3C94">
              <w:rPr>
                <w:rFonts w:ascii="Times New Roman" w:hAnsi="Times New Roman" w:cs="Times New Roman"/>
                <w:sz w:val="24"/>
                <w:szCs w:val="24"/>
              </w:rPr>
              <w:t>Degree Planning (</w:t>
            </w:r>
            <w:r w:rsidRPr="00DD3C94">
              <w:rPr>
                <w:rFonts w:ascii="Times New Roman" w:hAnsi="Times New Roman" w:cs="Times New Roman"/>
                <w:b/>
                <w:color w:val="FF0000"/>
                <w:sz w:val="24"/>
                <w:szCs w:val="24"/>
              </w:rPr>
              <w:t>Peer Activity – 60 min</w:t>
            </w:r>
            <w:r w:rsidRPr="00DD3C94">
              <w:rPr>
                <w:rFonts w:ascii="Times New Roman" w:hAnsi="Times New Roman" w:cs="Times New Roman"/>
                <w:sz w:val="24"/>
                <w:szCs w:val="24"/>
              </w:rPr>
              <w:t xml:space="preserve">); </w:t>
            </w:r>
          </w:p>
        </w:tc>
        <w:tc>
          <w:tcPr>
            <w:tcW w:w="3060" w:type="dxa"/>
          </w:tcPr>
          <w:p w14:paraId="7B4F483F" w14:textId="77777777" w:rsidR="00DD3C94" w:rsidRDefault="00DD3C94"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95BC570" w14:textId="55370363" w:rsidR="00671E99" w:rsidRPr="003C3738"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Attendance for Peer Facilitated units is required </w:t>
            </w:r>
          </w:p>
        </w:tc>
      </w:tr>
      <w:tr w:rsidR="00671E99" w:rsidRPr="005E5116" w14:paraId="24F43B51"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5068BBDA" w14:textId="77777777" w:rsidR="00671E99" w:rsidRPr="005E5116" w:rsidRDefault="00671E99" w:rsidP="00671E99">
            <w:pPr>
              <w:rPr>
                <w:rFonts w:ascii="Times New Roman" w:hAnsi="Times New Roman" w:cs="Times New Roman"/>
                <w:sz w:val="24"/>
                <w:szCs w:val="24"/>
              </w:rPr>
            </w:pPr>
          </w:p>
        </w:tc>
        <w:tc>
          <w:tcPr>
            <w:tcW w:w="1350" w:type="dxa"/>
          </w:tcPr>
          <w:p w14:paraId="7E250295" w14:textId="334DF2CF" w:rsidR="00671E99" w:rsidRPr="006033A0"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033A0">
              <w:rPr>
                <w:rFonts w:ascii="Times New Roman" w:hAnsi="Times New Roman" w:cs="Times New Roman"/>
                <w:b/>
                <w:sz w:val="24"/>
                <w:szCs w:val="24"/>
              </w:rPr>
              <w:t>WEEK 7</w:t>
            </w:r>
          </w:p>
        </w:tc>
        <w:tc>
          <w:tcPr>
            <w:tcW w:w="5040" w:type="dxa"/>
          </w:tcPr>
          <w:p w14:paraId="6CE11B84" w14:textId="77777777" w:rsidR="00671E99" w:rsidRPr="005E5116" w:rsidRDefault="00671E99" w:rsidP="00316AC3">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12E98DDE" w14:textId="77777777"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671E99" w:rsidRPr="005E5116" w14:paraId="44E6B402"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3493FAF8" w14:textId="5947789A" w:rsidR="00671E99" w:rsidRPr="005E5116" w:rsidRDefault="00671E99" w:rsidP="00671E99">
            <w:pPr>
              <w:spacing w:after="0" w:line="240" w:lineRule="auto"/>
              <w:rPr>
                <w:rFonts w:ascii="Times New Roman" w:hAnsi="Times New Roman" w:cs="Times New Roman"/>
                <w:sz w:val="24"/>
                <w:szCs w:val="24"/>
              </w:rPr>
            </w:pPr>
            <w:r>
              <w:rPr>
                <w:rFonts w:ascii="Times New Roman" w:hAnsi="Times New Roman" w:cs="Times New Roman"/>
                <w:sz w:val="24"/>
                <w:szCs w:val="24"/>
              </w:rPr>
              <w:t>Mon</w:t>
            </w:r>
          </w:p>
        </w:tc>
        <w:tc>
          <w:tcPr>
            <w:tcW w:w="1350" w:type="dxa"/>
          </w:tcPr>
          <w:p w14:paraId="489458B5" w14:textId="79A6B304"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Oct 1</w:t>
            </w:r>
            <w:r>
              <w:rPr>
                <w:rFonts w:ascii="Times New Roman" w:hAnsi="Times New Roman" w:cs="Times New Roman"/>
                <w:sz w:val="24"/>
                <w:szCs w:val="24"/>
              </w:rPr>
              <w:t>0</w:t>
            </w:r>
          </w:p>
        </w:tc>
        <w:tc>
          <w:tcPr>
            <w:tcW w:w="5040" w:type="dxa"/>
          </w:tcPr>
          <w:p w14:paraId="7E1C0020" w14:textId="1168037A" w:rsidR="00671E99" w:rsidRPr="003E759F" w:rsidRDefault="00316AC3"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A1F">
              <w:rPr>
                <w:rFonts w:ascii="Times New Roman" w:hAnsi="Times New Roman" w:cs="Times New Roman"/>
                <w:sz w:val="24"/>
                <w:szCs w:val="24"/>
              </w:rPr>
              <w:t>Academic Success Strategies (</w:t>
            </w:r>
            <w:r w:rsidRPr="001F6A1F">
              <w:rPr>
                <w:rFonts w:ascii="Times New Roman" w:hAnsi="Times New Roman" w:cs="Times New Roman"/>
                <w:b/>
                <w:color w:val="FF0000"/>
                <w:sz w:val="24"/>
                <w:szCs w:val="24"/>
              </w:rPr>
              <w:t>Peer Activity- 30 mins</w:t>
            </w:r>
            <w:r w:rsidRPr="001F6A1F">
              <w:rPr>
                <w:rFonts w:ascii="Times New Roman" w:hAnsi="Times New Roman" w:cs="Times New Roman"/>
                <w:sz w:val="24"/>
                <w:szCs w:val="24"/>
              </w:rPr>
              <w:t>)</w:t>
            </w:r>
          </w:p>
        </w:tc>
        <w:tc>
          <w:tcPr>
            <w:tcW w:w="3060" w:type="dxa"/>
          </w:tcPr>
          <w:p w14:paraId="075EA85F" w14:textId="3ADB4729" w:rsidR="00316AC3" w:rsidRDefault="00316AC3"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Meet with Presentation </w:t>
            </w:r>
            <w:proofErr w:type="gramStart"/>
            <w:r>
              <w:rPr>
                <w:rFonts w:ascii="Times New Roman" w:hAnsi="Times New Roman" w:cs="Times New Roman"/>
                <w:sz w:val="24"/>
                <w:szCs w:val="24"/>
              </w:rPr>
              <w:t>Groups</w:t>
            </w:r>
            <w:r w:rsidR="00047C0D">
              <w:rPr>
                <w:rFonts w:ascii="Times New Roman" w:hAnsi="Times New Roman" w:cs="Times New Roman"/>
                <w:sz w:val="24"/>
                <w:szCs w:val="24"/>
              </w:rPr>
              <w:t xml:space="preserve">  (</w:t>
            </w:r>
            <w:proofErr w:type="gramEnd"/>
            <w:r w:rsidR="00047C0D">
              <w:rPr>
                <w:rFonts w:ascii="Times New Roman" w:hAnsi="Times New Roman" w:cs="Times New Roman"/>
                <w:sz w:val="24"/>
                <w:szCs w:val="24"/>
              </w:rPr>
              <w:t>Required)</w:t>
            </w:r>
          </w:p>
          <w:p w14:paraId="133DCCCE" w14:textId="576E7219" w:rsidR="00316AC3" w:rsidRPr="005E5116" w:rsidRDefault="00316AC3"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Feedback on Thesis Statements </w:t>
            </w:r>
            <w:r w:rsidRPr="00CC603B">
              <w:rPr>
                <w:rFonts w:ascii="Times New Roman" w:hAnsi="Times New Roman" w:cs="Times New Roman"/>
                <w:b/>
                <w:i/>
                <w:sz w:val="24"/>
                <w:szCs w:val="24"/>
              </w:rPr>
              <w:t>via appts</w:t>
            </w:r>
            <w:r>
              <w:rPr>
                <w:rFonts w:ascii="Times New Roman" w:hAnsi="Times New Roman" w:cs="Times New Roman"/>
                <w:sz w:val="24"/>
                <w:szCs w:val="24"/>
              </w:rPr>
              <w:t xml:space="preserve"> </w:t>
            </w:r>
            <w:r w:rsidR="00671E99">
              <w:rPr>
                <w:rFonts w:ascii="Times New Roman" w:hAnsi="Times New Roman" w:cs="Times New Roman"/>
                <w:sz w:val="24"/>
                <w:szCs w:val="24"/>
              </w:rPr>
              <w:t xml:space="preserve">Make a </w:t>
            </w:r>
            <w:proofErr w:type="spellStart"/>
            <w:r w:rsidR="00671E99">
              <w:rPr>
                <w:rFonts w:ascii="Times New Roman" w:hAnsi="Times New Roman" w:cs="Times New Roman"/>
                <w:sz w:val="24"/>
                <w:szCs w:val="24"/>
              </w:rPr>
              <w:t>webex</w:t>
            </w:r>
            <w:proofErr w:type="spellEnd"/>
            <w:r w:rsidR="00671E99">
              <w:rPr>
                <w:rFonts w:ascii="Times New Roman" w:hAnsi="Times New Roman" w:cs="Times New Roman"/>
                <w:sz w:val="24"/>
                <w:szCs w:val="24"/>
              </w:rPr>
              <w:t xml:space="preserve"> appt October 10 – 1</w:t>
            </w:r>
            <w:r>
              <w:rPr>
                <w:rFonts w:ascii="Times New Roman" w:hAnsi="Times New Roman" w:cs="Times New Roman"/>
                <w:sz w:val="24"/>
                <w:szCs w:val="24"/>
              </w:rPr>
              <w:t>4</w:t>
            </w:r>
          </w:p>
        </w:tc>
      </w:tr>
      <w:tr w:rsidR="00671E99" w:rsidRPr="005E5116" w14:paraId="1A8ABE0E"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766F64EA" w14:textId="2257C485" w:rsidR="00671E99" w:rsidRPr="005E5116" w:rsidRDefault="00671E99" w:rsidP="00671E99">
            <w:pPr>
              <w:rPr>
                <w:rFonts w:ascii="Times New Roman" w:hAnsi="Times New Roman" w:cs="Times New Roman"/>
                <w:sz w:val="24"/>
                <w:szCs w:val="24"/>
              </w:rPr>
            </w:pPr>
            <w:r>
              <w:rPr>
                <w:rFonts w:ascii="Times New Roman" w:hAnsi="Times New Roman" w:cs="Times New Roman"/>
                <w:sz w:val="24"/>
                <w:szCs w:val="24"/>
              </w:rPr>
              <w:t>Thurs</w:t>
            </w:r>
          </w:p>
        </w:tc>
        <w:tc>
          <w:tcPr>
            <w:tcW w:w="1350" w:type="dxa"/>
          </w:tcPr>
          <w:p w14:paraId="61947AE7" w14:textId="37C75A8C"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Oct 1</w:t>
            </w:r>
            <w:r>
              <w:rPr>
                <w:rFonts w:ascii="Times New Roman" w:hAnsi="Times New Roman" w:cs="Times New Roman"/>
                <w:sz w:val="24"/>
                <w:szCs w:val="24"/>
              </w:rPr>
              <w:t>3</w:t>
            </w:r>
          </w:p>
        </w:tc>
        <w:tc>
          <w:tcPr>
            <w:tcW w:w="5040" w:type="dxa"/>
          </w:tcPr>
          <w:p w14:paraId="6B318617" w14:textId="232FBDC0" w:rsidR="00316AC3" w:rsidRPr="00316AC3" w:rsidRDefault="00316AC3" w:rsidP="00316AC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6AC3">
              <w:rPr>
                <w:rFonts w:ascii="Times New Roman" w:hAnsi="Times New Roman" w:cs="Times New Roman"/>
                <w:sz w:val="24"/>
                <w:szCs w:val="24"/>
              </w:rPr>
              <w:t>Library Research Workshop</w:t>
            </w:r>
          </w:p>
          <w:p w14:paraId="183BE961" w14:textId="2633198D" w:rsidR="00671E99" w:rsidRPr="001F6A1F" w:rsidRDefault="00671E99" w:rsidP="00316AC3">
            <w:pPr>
              <w:pStyle w:val="ListParagraph"/>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4D74F293" w14:textId="5C2ED86D" w:rsidR="00671E99" w:rsidRPr="005E5116" w:rsidRDefault="00316AC3"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Meet with Presentation Groups</w:t>
            </w:r>
            <w:r w:rsidR="00047C0D">
              <w:rPr>
                <w:rFonts w:ascii="Times New Roman" w:hAnsi="Times New Roman" w:cs="Times New Roman"/>
                <w:sz w:val="24"/>
                <w:szCs w:val="24"/>
              </w:rPr>
              <w:t xml:space="preserve"> (Required)</w:t>
            </w:r>
          </w:p>
        </w:tc>
      </w:tr>
      <w:tr w:rsidR="00671E99" w:rsidRPr="005E5116" w14:paraId="6B961D5F"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7554AF2F" w14:textId="77777777" w:rsidR="00671E99" w:rsidRPr="005E5116" w:rsidRDefault="00671E99" w:rsidP="00671E99">
            <w:pPr>
              <w:rPr>
                <w:rFonts w:ascii="Times New Roman" w:hAnsi="Times New Roman" w:cs="Times New Roman"/>
                <w:sz w:val="24"/>
                <w:szCs w:val="24"/>
              </w:rPr>
            </w:pPr>
          </w:p>
        </w:tc>
        <w:tc>
          <w:tcPr>
            <w:tcW w:w="1350" w:type="dxa"/>
          </w:tcPr>
          <w:p w14:paraId="57A9F1F5" w14:textId="2A7F6BBB" w:rsidR="00671E99" w:rsidRPr="006033A0"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033A0">
              <w:rPr>
                <w:rFonts w:ascii="Times New Roman" w:hAnsi="Times New Roman" w:cs="Times New Roman"/>
                <w:b/>
                <w:sz w:val="24"/>
                <w:szCs w:val="24"/>
              </w:rPr>
              <w:t>WEEK 8</w:t>
            </w:r>
          </w:p>
        </w:tc>
        <w:tc>
          <w:tcPr>
            <w:tcW w:w="5040" w:type="dxa"/>
          </w:tcPr>
          <w:p w14:paraId="2DB419CC" w14:textId="77777777"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714E801F" w14:textId="77777777"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71E99" w:rsidRPr="005E5116" w14:paraId="171683F7" w14:textId="77777777" w:rsidTr="00CC603B">
        <w:trPr>
          <w:trHeight w:val="350"/>
        </w:trPr>
        <w:tc>
          <w:tcPr>
            <w:cnfStyle w:val="001000000000" w:firstRow="0" w:lastRow="0" w:firstColumn="1" w:lastColumn="0" w:oddVBand="0" w:evenVBand="0" w:oddHBand="0" w:evenHBand="0" w:firstRowFirstColumn="0" w:firstRowLastColumn="0" w:lastRowFirstColumn="0" w:lastRowLastColumn="0"/>
            <w:tcW w:w="900" w:type="dxa"/>
          </w:tcPr>
          <w:p w14:paraId="20BA7B3B" w14:textId="0D13B649" w:rsidR="00671E99" w:rsidRPr="005E5116" w:rsidRDefault="00671E99" w:rsidP="00671E99">
            <w:pPr>
              <w:spacing w:after="0" w:line="240" w:lineRule="auto"/>
              <w:rPr>
                <w:rFonts w:ascii="Times New Roman" w:hAnsi="Times New Roman" w:cs="Times New Roman"/>
                <w:sz w:val="24"/>
                <w:szCs w:val="24"/>
              </w:rPr>
            </w:pPr>
            <w:r>
              <w:rPr>
                <w:rFonts w:ascii="Times New Roman" w:hAnsi="Times New Roman" w:cs="Times New Roman"/>
                <w:sz w:val="24"/>
                <w:szCs w:val="24"/>
              </w:rPr>
              <w:t>Mon</w:t>
            </w:r>
          </w:p>
        </w:tc>
        <w:tc>
          <w:tcPr>
            <w:tcW w:w="1350" w:type="dxa"/>
          </w:tcPr>
          <w:p w14:paraId="78F1A5F1" w14:textId="19D31EDC"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Oct 1</w:t>
            </w:r>
            <w:r>
              <w:rPr>
                <w:rFonts w:ascii="Times New Roman" w:hAnsi="Times New Roman" w:cs="Times New Roman"/>
                <w:sz w:val="24"/>
                <w:szCs w:val="24"/>
              </w:rPr>
              <w:t>7</w:t>
            </w:r>
          </w:p>
        </w:tc>
        <w:tc>
          <w:tcPr>
            <w:tcW w:w="5040" w:type="dxa"/>
          </w:tcPr>
          <w:p w14:paraId="6978060F" w14:textId="12A09919" w:rsidR="00671E99" w:rsidRPr="003E759F"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759F">
              <w:rPr>
                <w:rFonts w:ascii="Times New Roman" w:hAnsi="Times New Roman" w:cs="Times New Roman"/>
                <w:sz w:val="24"/>
                <w:szCs w:val="24"/>
              </w:rPr>
              <w:t>Group Presentations</w:t>
            </w:r>
          </w:p>
        </w:tc>
        <w:tc>
          <w:tcPr>
            <w:tcW w:w="3060" w:type="dxa"/>
          </w:tcPr>
          <w:p w14:paraId="16EDE08C" w14:textId="77777777" w:rsidR="00671E99"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 groups, 12 - 15 mins each</w:t>
            </w:r>
          </w:p>
          <w:p w14:paraId="3C8D62DD" w14:textId="4AFD9CE9" w:rsidR="006012FE" w:rsidRPr="005E5116" w:rsidRDefault="006012FE"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*absence results in a “0” for the group presentation grade</w:t>
            </w:r>
          </w:p>
        </w:tc>
      </w:tr>
      <w:tr w:rsidR="00671E99" w:rsidRPr="005E5116" w14:paraId="7DCD7A14" w14:textId="77777777" w:rsidTr="00CC603B">
        <w:trPr>
          <w:trHeight w:val="638"/>
        </w:trPr>
        <w:tc>
          <w:tcPr>
            <w:cnfStyle w:val="001000000000" w:firstRow="0" w:lastRow="0" w:firstColumn="1" w:lastColumn="0" w:oddVBand="0" w:evenVBand="0" w:oddHBand="0" w:evenHBand="0" w:firstRowFirstColumn="0" w:firstRowLastColumn="0" w:lastRowFirstColumn="0" w:lastRowLastColumn="0"/>
            <w:tcW w:w="900" w:type="dxa"/>
          </w:tcPr>
          <w:p w14:paraId="48E38F60" w14:textId="0B2A27C4" w:rsidR="00671E99" w:rsidRPr="005E5116" w:rsidRDefault="00671E99" w:rsidP="00671E99">
            <w:pPr>
              <w:rPr>
                <w:rFonts w:ascii="Times New Roman" w:hAnsi="Times New Roman" w:cs="Times New Roman"/>
                <w:sz w:val="24"/>
                <w:szCs w:val="24"/>
              </w:rPr>
            </w:pPr>
            <w:r>
              <w:rPr>
                <w:rFonts w:ascii="Times New Roman" w:hAnsi="Times New Roman" w:cs="Times New Roman"/>
                <w:sz w:val="24"/>
                <w:szCs w:val="24"/>
              </w:rPr>
              <w:lastRenderedPageBreak/>
              <w:t>Thurs</w:t>
            </w:r>
          </w:p>
        </w:tc>
        <w:tc>
          <w:tcPr>
            <w:tcW w:w="1350" w:type="dxa"/>
          </w:tcPr>
          <w:p w14:paraId="55D15FBD" w14:textId="61FE3726"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5E5116">
              <w:rPr>
                <w:rFonts w:ascii="Times New Roman" w:hAnsi="Times New Roman" w:cs="Times New Roman"/>
                <w:sz w:val="24"/>
                <w:szCs w:val="24"/>
              </w:rPr>
              <w:t>Oct</w:t>
            </w:r>
            <w:r>
              <w:rPr>
                <w:rFonts w:ascii="Times New Roman" w:hAnsi="Times New Roman" w:cs="Times New Roman"/>
                <w:sz w:val="24"/>
                <w:szCs w:val="24"/>
              </w:rPr>
              <w:t xml:space="preserve"> 20</w:t>
            </w:r>
          </w:p>
        </w:tc>
        <w:tc>
          <w:tcPr>
            <w:tcW w:w="5040" w:type="dxa"/>
          </w:tcPr>
          <w:p w14:paraId="5C52BAA9" w14:textId="156195B1" w:rsidR="00671E99" w:rsidRPr="003E759F"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1432">
              <w:rPr>
                <w:rFonts w:ascii="Times New Roman" w:hAnsi="Times New Roman" w:cs="Times New Roman"/>
                <w:b/>
                <w:sz w:val="24"/>
                <w:szCs w:val="24"/>
              </w:rPr>
              <w:t xml:space="preserve">Scavenger Hunt </w:t>
            </w:r>
            <w:r>
              <w:rPr>
                <w:rFonts w:ascii="Times New Roman" w:hAnsi="Times New Roman" w:cs="Times New Roman"/>
                <w:b/>
                <w:color w:val="FF0000"/>
                <w:sz w:val="24"/>
                <w:szCs w:val="24"/>
              </w:rPr>
              <w:t>(</w:t>
            </w:r>
            <w:r w:rsidRPr="00581EC7">
              <w:rPr>
                <w:rFonts w:ascii="Times New Roman" w:hAnsi="Times New Roman" w:cs="Times New Roman"/>
                <w:b/>
                <w:color w:val="FF0000"/>
                <w:sz w:val="24"/>
                <w:szCs w:val="24"/>
              </w:rPr>
              <w:t>Peer Activity</w:t>
            </w:r>
            <w:r>
              <w:rPr>
                <w:rFonts w:ascii="Times New Roman" w:hAnsi="Times New Roman" w:cs="Times New Roman"/>
                <w:b/>
                <w:color w:val="FF0000"/>
                <w:sz w:val="24"/>
                <w:szCs w:val="24"/>
              </w:rPr>
              <w:t>- 60 min)</w:t>
            </w:r>
          </w:p>
        </w:tc>
        <w:tc>
          <w:tcPr>
            <w:tcW w:w="3060" w:type="dxa"/>
          </w:tcPr>
          <w:p w14:paraId="6CCFDFE6" w14:textId="4F8774DE" w:rsidR="00671E99" w:rsidRPr="005E5116" w:rsidRDefault="00047C0D"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Required</w:t>
            </w:r>
          </w:p>
        </w:tc>
      </w:tr>
      <w:tr w:rsidR="00671E99" w:rsidRPr="005E5116" w14:paraId="23F10D0F"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6D5E1831" w14:textId="77777777" w:rsidR="00671E99" w:rsidRPr="005E5116" w:rsidRDefault="00671E99" w:rsidP="00671E99">
            <w:pPr>
              <w:rPr>
                <w:rFonts w:ascii="Times New Roman" w:hAnsi="Times New Roman" w:cs="Times New Roman"/>
                <w:sz w:val="24"/>
                <w:szCs w:val="24"/>
              </w:rPr>
            </w:pPr>
          </w:p>
        </w:tc>
        <w:tc>
          <w:tcPr>
            <w:tcW w:w="1350" w:type="dxa"/>
          </w:tcPr>
          <w:p w14:paraId="4ED15776" w14:textId="5D003E2C" w:rsidR="00671E99" w:rsidRPr="006033A0"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033A0">
              <w:rPr>
                <w:rFonts w:ascii="Times New Roman" w:hAnsi="Times New Roman" w:cs="Times New Roman"/>
                <w:b/>
                <w:sz w:val="24"/>
                <w:szCs w:val="24"/>
              </w:rPr>
              <w:t>WEEK 9</w:t>
            </w:r>
          </w:p>
        </w:tc>
        <w:tc>
          <w:tcPr>
            <w:tcW w:w="5040" w:type="dxa"/>
          </w:tcPr>
          <w:p w14:paraId="50152FFE" w14:textId="77777777"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57DF1337" w14:textId="77777777"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71E99" w:rsidRPr="005E5116" w14:paraId="4D3D8E1F"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30D29976" w14:textId="38043E22" w:rsidR="00671E99" w:rsidRPr="005E5116" w:rsidRDefault="00671E99" w:rsidP="00671E99">
            <w:pPr>
              <w:rPr>
                <w:rFonts w:ascii="Times New Roman" w:hAnsi="Times New Roman" w:cs="Times New Roman"/>
                <w:sz w:val="24"/>
                <w:szCs w:val="24"/>
              </w:rPr>
            </w:pPr>
            <w:r>
              <w:rPr>
                <w:rFonts w:ascii="Times New Roman" w:hAnsi="Times New Roman" w:cs="Times New Roman"/>
                <w:sz w:val="24"/>
                <w:szCs w:val="24"/>
              </w:rPr>
              <w:t>Mon</w:t>
            </w:r>
          </w:p>
        </w:tc>
        <w:tc>
          <w:tcPr>
            <w:tcW w:w="1350" w:type="dxa"/>
          </w:tcPr>
          <w:p w14:paraId="718EB763" w14:textId="5A731135"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Oct 2</w:t>
            </w:r>
            <w:r>
              <w:rPr>
                <w:rFonts w:ascii="Times New Roman" w:hAnsi="Times New Roman" w:cs="Times New Roman"/>
                <w:sz w:val="24"/>
                <w:szCs w:val="24"/>
              </w:rPr>
              <w:t>4</w:t>
            </w:r>
          </w:p>
        </w:tc>
        <w:tc>
          <w:tcPr>
            <w:tcW w:w="5040" w:type="dxa"/>
          </w:tcPr>
          <w:p w14:paraId="383E4CED" w14:textId="09729271" w:rsidR="009F5222" w:rsidRPr="009F5222" w:rsidRDefault="009F5222" w:rsidP="009F5222">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A1F">
              <w:rPr>
                <w:rFonts w:ascii="Times New Roman" w:hAnsi="Times New Roman" w:cs="Times New Roman"/>
                <w:sz w:val="24"/>
                <w:szCs w:val="24"/>
              </w:rPr>
              <w:t xml:space="preserve">Women as Legislators; </w:t>
            </w:r>
          </w:p>
          <w:p w14:paraId="1B017284" w14:textId="26A8E3F7" w:rsidR="009F5222" w:rsidRDefault="009F5222" w:rsidP="009F5222">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F5222">
              <w:rPr>
                <w:rFonts w:ascii="Times New Roman" w:hAnsi="Times New Roman" w:cs="Times New Roman"/>
                <w:sz w:val="24"/>
                <w:szCs w:val="24"/>
              </w:rPr>
              <w:t xml:space="preserve">Academic Advisement Refresher and Spring </w:t>
            </w:r>
          </w:p>
          <w:p w14:paraId="2BB260F4" w14:textId="2192F517" w:rsidR="009F5222" w:rsidRPr="009F5222" w:rsidRDefault="009F5222" w:rsidP="009F522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F5222">
              <w:rPr>
                <w:rFonts w:ascii="Times New Roman" w:hAnsi="Times New Roman" w:cs="Times New Roman"/>
                <w:sz w:val="24"/>
                <w:szCs w:val="24"/>
              </w:rPr>
              <w:t>Registration (</w:t>
            </w:r>
            <w:r w:rsidRPr="009F5222">
              <w:rPr>
                <w:rFonts w:ascii="Times New Roman" w:hAnsi="Times New Roman" w:cs="Times New Roman"/>
                <w:b/>
                <w:color w:val="FF0000"/>
                <w:sz w:val="24"/>
                <w:szCs w:val="24"/>
              </w:rPr>
              <w:t>Peer Activity – 30 min)</w:t>
            </w:r>
          </w:p>
          <w:p w14:paraId="0B1E40FC" w14:textId="3592C0C7" w:rsidR="00671E99" w:rsidRPr="001F6A1F" w:rsidRDefault="00671E99" w:rsidP="009F5222">
            <w:pPr>
              <w:pStyle w:val="ListParagraph"/>
              <w:spacing w:after="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49E34663" w14:textId="77777777" w:rsidR="009F5222" w:rsidRDefault="009F5222" w:rsidP="009F5222">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603B">
              <w:rPr>
                <w:rFonts w:ascii="Times New Roman" w:hAnsi="Times New Roman" w:cs="Times New Roman"/>
                <w:sz w:val="24"/>
                <w:szCs w:val="24"/>
              </w:rPr>
              <w:t>Read WP&amp;P pp 138 – 158</w:t>
            </w:r>
          </w:p>
          <w:p w14:paraId="22AFCC4E" w14:textId="5AAF72D6" w:rsidR="00671E99" w:rsidRPr="00CC603B" w:rsidRDefault="00671E99" w:rsidP="009F5222">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71E99" w:rsidRPr="005E5116" w14:paraId="41F706FD"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7099CA25" w14:textId="472B56E1" w:rsidR="00671E99" w:rsidRPr="005E5116" w:rsidRDefault="00671E99" w:rsidP="00671E99">
            <w:pPr>
              <w:rPr>
                <w:rFonts w:ascii="Times New Roman" w:hAnsi="Times New Roman" w:cs="Times New Roman"/>
                <w:sz w:val="24"/>
                <w:szCs w:val="24"/>
              </w:rPr>
            </w:pPr>
            <w:r>
              <w:rPr>
                <w:rFonts w:ascii="Times New Roman" w:hAnsi="Times New Roman" w:cs="Times New Roman"/>
                <w:sz w:val="24"/>
                <w:szCs w:val="24"/>
              </w:rPr>
              <w:t>Thurs</w:t>
            </w:r>
          </w:p>
        </w:tc>
        <w:tc>
          <w:tcPr>
            <w:tcW w:w="1350" w:type="dxa"/>
          </w:tcPr>
          <w:p w14:paraId="4D822788" w14:textId="429D0C17"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Oct 2</w:t>
            </w:r>
            <w:r>
              <w:rPr>
                <w:rFonts w:ascii="Times New Roman" w:hAnsi="Times New Roman" w:cs="Times New Roman"/>
                <w:sz w:val="24"/>
                <w:szCs w:val="24"/>
              </w:rPr>
              <w:t>7</w:t>
            </w:r>
          </w:p>
        </w:tc>
        <w:tc>
          <w:tcPr>
            <w:tcW w:w="5040" w:type="dxa"/>
          </w:tcPr>
          <w:p w14:paraId="6F53A147" w14:textId="5AC1EF88" w:rsidR="009F5222" w:rsidRDefault="009F5222" w:rsidP="009F5222">
            <w:pPr>
              <w:pStyle w:val="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A1F">
              <w:rPr>
                <w:rFonts w:ascii="Times New Roman" w:hAnsi="Times New Roman" w:cs="Times New Roman"/>
                <w:sz w:val="24"/>
                <w:szCs w:val="24"/>
              </w:rPr>
              <w:t xml:space="preserve">Women as Executive Leaders; </w:t>
            </w:r>
          </w:p>
          <w:p w14:paraId="299BEAC7" w14:textId="77777777" w:rsidR="006D4626" w:rsidRPr="001F6A1F" w:rsidRDefault="006D4626" w:rsidP="006D4626">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6A1F">
              <w:rPr>
                <w:rFonts w:ascii="Times New Roman" w:hAnsi="Times New Roman" w:cs="Times New Roman"/>
                <w:sz w:val="24"/>
                <w:szCs w:val="24"/>
              </w:rPr>
              <w:t>Women in the Judiciary</w:t>
            </w:r>
          </w:p>
          <w:p w14:paraId="5D0F28C5" w14:textId="77777777" w:rsidR="006D4626" w:rsidRDefault="006D4626" w:rsidP="006D4626">
            <w:pPr>
              <w:pStyle w:val="ListParagraph"/>
              <w:spacing w:after="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533784E" w14:textId="70A54EE6" w:rsidR="00671E99" w:rsidRPr="006D4626" w:rsidRDefault="00671E99" w:rsidP="006D46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3A98A759" w14:textId="2C0DA29D" w:rsidR="009F5222" w:rsidRDefault="009F5222" w:rsidP="009F5222">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603B">
              <w:rPr>
                <w:rFonts w:ascii="Times New Roman" w:hAnsi="Times New Roman" w:cs="Times New Roman"/>
                <w:sz w:val="24"/>
                <w:szCs w:val="24"/>
              </w:rPr>
              <w:t>Read WP&amp;P 160 – 182</w:t>
            </w:r>
          </w:p>
          <w:p w14:paraId="76FE079D" w14:textId="41BC49F9" w:rsidR="00671E99" w:rsidRPr="006D4626" w:rsidRDefault="006D4626" w:rsidP="00671E99">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603B">
              <w:rPr>
                <w:rFonts w:ascii="Times New Roman" w:hAnsi="Times New Roman" w:cs="Times New Roman"/>
                <w:sz w:val="24"/>
                <w:szCs w:val="24"/>
              </w:rPr>
              <w:t>Read: WP&amp;P pp 184 203</w:t>
            </w:r>
          </w:p>
          <w:p w14:paraId="729B1163" w14:textId="0A7719A9" w:rsidR="00671E99" w:rsidRPr="00CC603B" w:rsidRDefault="00671E99" w:rsidP="009F5222">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603B">
              <w:rPr>
                <w:rFonts w:ascii="Times New Roman" w:hAnsi="Times New Roman" w:cs="Times New Roman"/>
                <w:sz w:val="24"/>
                <w:szCs w:val="24"/>
              </w:rPr>
              <w:t>Research Paper Draft/ Outline Due (min 3 pages). Make appt to discuss research draft/outline 11/1 – 11/9</w:t>
            </w:r>
          </w:p>
        </w:tc>
      </w:tr>
      <w:tr w:rsidR="00671E99" w:rsidRPr="005E5116" w14:paraId="38C7BA07"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58409D50" w14:textId="77777777" w:rsidR="00671E99" w:rsidRPr="005E5116" w:rsidRDefault="00671E99" w:rsidP="00671E99">
            <w:pPr>
              <w:rPr>
                <w:rFonts w:ascii="Times New Roman" w:hAnsi="Times New Roman" w:cs="Times New Roman"/>
                <w:sz w:val="24"/>
                <w:szCs w:val="24"/>
              </w:rPr>
            </w:pPr>
          </w:p>
        </w:tc>
        <w:tc>
          <w:tcPr>
            <w:tcW w:w="1350" w:type="dxa"/>
          </w:tcPr>
          <w:p w14:paraId="3CD3F3D9" w14:textId="56ECDF55" w:rsidR="00671E99" w:rsidRPr="006033A0"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033A0">
              <w:rPr>
                <w:rFonts w:ascii="Times New Roman" w:hAnsi="Times New Roman" w:cs="Times New Roman"/>
                <w:b/>
                <w:sz w:val="24"/>
                <w:szCs w:val="24"/>
              </w:rPr>
              <w:t>WEEK 10</w:t>
            </w:r>
          </w:p>
        </w:tc>
        <w:tc>
          <w:tcPr>
            <w:tcW w:w="5040" w:type="dxa"/>
          </w:tcPr>
          <w:p w14:paraId="2A3EA0CD" w14:textId="77777777"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3FABB190" w14:textId="77777777"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71E99" w:rsidRPr="005E5116" w14:paraId="14A42C01" w14:textId="77777777" w:rsidTr="00CC603B">
        <w:trPr>
          <w:trHeight w:val="368"/>
        </w:trPr>
        <w:tc>
          <w:tcPr>
            <w:cnfStyle w:val="001000000000" w:firstRow="0" w:lastRow="0" w:firstColumn="1" w:lastColumn="0" w:oddVBand="0" w:evenVBand="0" w:oddHBand="0" w:evenHBand="0" w:firstRowFirstColumn="0" w:firstRowLastColumn="0" w:lastRowFirstColumn="0" w:lastRowLastColumn="0"/>
            <w:tcW w:w="900" w:type="dxa"/>
          </w:tcPr>
          <w:p w14:paraId="4785F118" w14:textId="70413CEF" w:rsidR="00671E99" w:rsidRPr="005E5116" w:rsidRDefault="00671E99" w:rsidP="00671E99">
            <w:pPr>
              <w:spacing w:after="0" w:line="240" w:lineRule="auto"/>
              <w:rPr>
                <w:rFonts w:ascii="Times New Roman" w:hAnsi="Times New Roman" w:cs="Times New Roman"/>
                <w:sz w:val="24"/>
                <w:szCs w:val="24"/>
              </w:rPr>
            </w:pPr>
            <w:r>
              <w:rPr>
                <w:rFonts w:ascii="Times New Roman" w:hAnsi="Times New Roman" w:cs="Times New Roman"/>
                <w:sz w:val="24"/>
                <w:szCs w:val="24"/>
              </w:rPr>
              <w:t>Mon</w:t>
            </w:r>
          </w:p>
        </w:tc>
        <w:tc>
          <w:tcPr>
            <w:tcW w:w="1350" w:type="dxa"/>
          </w:tcPr>
          <w:p w14:paraId="61387AC7" w14:textId="0B67F865"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Oct 31</w:t>
            </w:r>
          </w:p>
        </w:tc>
        <w:tc>
          <w:tcPr>
            <w:tcW w:w="5040" w:type="dxa"/>
          </w:tcPr>
          <w:p w14:paraId="4ECB1522" w14:textId="789F2B88" w:rsidR="00671E99" w:rsidRPr="003E759F"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Class Cancelled – for individual meetings throughout the week</w:t>
            </w:r>
          </w:p>
        </w:tc>
        <w:tc>
          <w:tcPr>
            <w:tcW w:w="3060" w:type="dxa"/>
          </w:tcPr>
          <w:p w14:paraId="5FF6A852" w14:textId="706C6215" w:rsidR="00671E99" w:rsidRPr="00837C0E"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37C0E">
              <w:rPr>
                <w:rFonts w:ascii="Times New Roman" w:hAnsi="Times New Roman" w:cs="Times New Roman"/>
                <w:sz w:val="24"/>
                <w:szCs w:val="24"/>
              </w:rPr>
              <w:t>Appts to discuss research draft/outline 11/</w:t>
            </w:r>
            <w:r>
              <w:rPr>
                <w:rFonts w:ascii="Times New Roman" w:hAnsi="Times New Roman" w:cs="Times New Roman"/>
                <w:sz w:val="24"/>
                <w:szCs w:val="24"/>
              </w:rPr>
              <w:t>1</w:t>
            </w:r>
            <w:r w:rsidRPr="00837C0E">
              <w:rPr>
                <w:rFonts w:ascii="Times New Roman" w:hAnsi="Times New Roman" w:cs="Times New Roman"/>
                <w:sz w:val="24"/>
                <w:szCs w:val="24"/>
              </w:rPr>
              <w:t xml:space="preserve"> – 11/</w:t>
            </w:r>
            <w:r>
              <w:rPr>
                <w:rFonts w:ascii="Times New Roman" w:hAnsi="Times New Roman" w:cs="Times New Roman"/>
                <w:sz w:val="24"/>
                <w:szCs w:val="24"/>
              </w:rPr>
              <w:t>9</w:t>
            </w:r>
          </w:p>
        </w:tc>
      </w:tr>
      <w:tr w:rsidR="00671E99" w:rsidRPr="005E5116" w14:paraId="585CB75E" w14:textId="77777777" w:rsidTr="00C66C8C">
        <w:trPr>
          <w:trHeight w:val="692"/>
        </w:trPr>
        <w:tc>
          <w:tcPr>
            <w:cnfStyle w:val="001000000000" w:firstRow="0" w:lastRow="0" w:firstColumn="1" w:lastColumn="0" w:oddVBand="0" w:evenVBand="0" w:oddHBand="0" w:evenHBand="0" w:firstRowFirstColumn="0" w:firstRowLastColumn="0" w:lastRowFirstColumn="0" w:lastRowLastColumn="0"/>
            <w:tcW w:w="900" w:type="dxa"/>
          </w:tcPr>
          <w:p w14:paraId="3C1337A1" w14:textId="75ACF022" w:rsidR="00671E99" w:rsidRPr="005E5116" w:rsidRDefault="00671E99" w:rsidP="00671E99">
            <w:pPr>
              <w:rPr>
                <w:rFonts w:ascii="Times New Roman" w:hAnsi="Times New Roman" w:cs="Times New Roman"/>
                <w:sz w:val="24"/>
                <w:szCs w:val="24"/>
              </w:rPr>
            </w:pPr>
            <w:r>
              <w:rPr>
                <w:rFonts w:ascii="Times New Roman" w:hAnsi="Times New Roman" w:cs="Times New Roman"/>
                <w:sz w:val="24"/>
                <w:szCs w:val="24"/>
              </w:rPr>
              <w:t>Thurs</w:t>
            </w:r>
          </w:p>
        </w:tc>
        <w:tc>
          <w:tcPr>
            <w:tcW w:w="1350" w:type="dxa"/>
          </w:tcPr>
          <w:p w14:paraId="186FBCBD" w14:textId="60D9F2E9" w:rsidR="00671E99" w:rsidRPr="00C66C8C"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5E5116">
              <w:rPr>
                <w:rFonts w:ascii="Times New Roman" w:hAnsi="Times New Roman" w:cs="Times New Roman"/>
                <w:sz w:val="24"/>
                <w:szCs w:val="24"/>
              </w:rPr>
              <w:t xml:space="preserve">Nov </w:t>
            </w:r>
            <w:r>
              <w:rPr>
                <w:rFonts w:ascii="Times New Roman" w:hAnsi="Times New Roman" w:cs="Times New Roman"/>
                <w:sz w:val="24"/>
                <w:szCs w:val="24"/>
              </w:rPr>
              <w:t>3</w:t>
            </w:r>
          </w:p>
        </w:tc>
        <w:tc>
          <w:tcPr>
            <w:tcW w:w="5040" w:type="dxa"/>
          </w:tcPr>
          <w:p w14:paraId="11A86EE9" w14:textId="4B43911D" w:rsidR="00671E99" w:rsidRPr="003E759F"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1432">
              <w:rPr>
                <w:rFonts w:ascii="Times New Roman" w:hAnsi="Times New Roman" w:cs="Times New Roman"/>
                <w:b/>
                <w:sz w:val="24"/>
                <w:szCs w:val="24"/>
              </w:rPr>
              <w:t xml:space="preserve">Community </w:t>
            </w:r>
            <w:r>
              <w:rPr>
                <w:rFonts w:ascii="Times New Roman" w:hAnsi="Times New Roman" w:cs="Times New Roman"/>
                <w:b/>
                <w:sz w:val="24"/>
                <w:szCs w:val="24"/>
              </w:rPr>
              <w:t xml:space="preserve">&amp; </w:t>
            </w:r>
            <w:r w:rsidRPr="004A1432">
              <w:rPr>
                <w:rFonts w:ascii="Times New Roman" w:hAnsi="Times New Roman" w:cs="Times New Roman"/>
                <w:b/>
                <w:sz w:val="24"/>
                <w:szCs w:val="24"/>
              </w:rPr>
              <w:t xml:space="preserve">Respect </w:t>
            </w:r>
            <w:r>
              <w:rPr>
                <w:rFonts w:ascii="Times New Roman" w:hAnsi="Times New Roman" w:cs="Times New Roman"/>
                <w:b/>
                <w:color w:val="FF0000"/>
                <w:sz w:val="24"/>
                <w:szCs w:val="24"/>
              </w:rPr>
              <w:t>(</w:t>
            </w:r>
            <w:r w:rsidRPr="00581EC7">
              <w:rPr>
                <w:rFonts w:ascii="Times New Roman" w:hAnsi="Times New Roman" w:cs="Times New Roman"/>
                <w:b/>
                <w:color w:val="FF0000"/>
                <w:sz w:val="24"/>
                <w:szCs w:val="24"/>
              </w:rPr>
              <w:t>Peer Activity</w:t>
            </w:r>
            <w:r>
              <w:rPr>
                <w:rFonts w:ascii="Times New Roman" w:hAnsi="Times New Roman" w:cs="Times New Roman"/>
                <w:b/>
                <w:color w:val="FF0000"/>
                <w:sz w:val="24"/>
                <w:szCs w:val="24"/>
              </w:rPr>
              <w:t>– 60 min)</w:t>
            </w:r>
          </w:p>
        </w:tc>
        <w:tc>
          <w:tcPr>
            <w:tcW w:w="3060" w:type="dxa"/>
          </w:tcPr>
          <w:p w14:paraId="05B3A8BB" w14:textId="0C4AE3D2" w:rsidR="00671E99" w:rsidRPr="00837C0E"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Attendance for Peer Facilitated units is required </w:t>
            </w:r>
          </w:p>
        </w:tc>
      </w:tr>
      <w:tr w:rsidR="00671E99" w:rsidRPr="005E5116" w14:paraId="575198D8"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5786727F" w14:textId="77777777" w:rsidR="00671E99" w:rsidRPr="005E5116" w:rsidRDefault="00671E99" w:rsidP="00671E99">
            <w:pPr>
              <w:rPr>
                <w:rFonts w:ascii="Times New Roman" w:hAnsi="Times New Roman" w:cs="Times New Roman"/>
                <w:sz w:val="24"/>
                <w:szCs w:val="24"/>
              </w:rPr>
            </w:pPr>
          </w:p>
        </w:tc>
        <w:tc>
          <w:tcPr>
            <w:tcW w:w="1350" w:type="dxa"/>
          </w:tcPr>
          <w:p w14:paraId="77F37C25" w14:textId="4849EFEF" w:rsidR="00671E99" w:rsidRPr="006033A0"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033A0">
              <w:rPr>
                <w:rFonts w:ascii="Times New Roman" w:hAnsi="Times New Roman" w:cs="Times New Roman"/>
                <w:b/>
                <w:sz w:val="24"/>
                <w:szCs w:val="24"/>
              </w:rPr>
              <w:t>WEEK 11</w:t>
            </w:r>
          </w:p>
        </w:tc>
        <w:tc>
          <w:tcPr>
            <w:tcW w:w="5040" w:type="dxa"/>
          </w:tcPr>
          <w:p w14:paraId="52EE7FF7" w14:textId="77777777"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22B00F8F" w14:textId="77777777"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71E99" w:rsidRPr="005E5116" w14:paraId="3FD7F975"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3E0E17A4" w14:textId="3796E1DB" w:rsidR="00671E99" w:rsidRPr="005E5116" w:rsidRDefault="00671E99" w:rsidP="00671E99">
            <w:pPr>
              <w:spacing w:after="0" w:line="240" w:lineRule="auto"/>
              <w:rPr>
                <w:rFonts w:ascii="Times New Roman" w:hAnsi="Times New Roman" w:cs="Times New Roman"/>
                <w:sz w:val="24"/>
                <w:szCs w:val="24"/>
              </w:rPr>
            </w:pPr>
            <w:r>
              <w:rPr>
                <w:rFonts w:ascii="Times New Roman" w:hAnsi="Times New Roman" w:cs="Times New Roman"/>
                <w:sz w:val="24"/>
                <w:szCs w:val="24"/>
              </w:rPr>
              <w:t>Mon</w:t>
            </w:r>
          </w:p>
        </w:tc>
        <w:tc>
          <w:tcPr>
            <w:tcW w:w="1350" w:type="dxa"/>
          </w:tcPr>
          <w:p w14:paraId="706183A3" w14:textId="163A7B9D"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5E5116">
              <w:rPr>
                <w:rFonts w:ascii="Times New Roman" w:hAnsi="Times New Roman" w:cs="Times New Roman"/>
                <w:sz w:val="24"/>
                <w:szCs w:val="24"/>
              </w:rPr>
              <w:t xml:space="preserve">Nov </w:t>
            </w:r>
            <w:r>
              <w:rPr>
                <w:rFonts w:ascii="Times New Roman" w:hAnsi="Times New Roman" w:cs="Times New Roman"/>
                <w:sz w:val="24"/>
                <w:szCs w:val="24"/>
              </w:rPr>
              <w:t>7</w:t>
            </w:r>
          </w:p>
        </w:tc>
        <w:tc>
          <w:tcPr>
            <w:tcW w:w="5040" w:type="dxa"/>
          </w:tcPr>
          <w:p w14:paraId="6803F701" w14:textId="6C27DE53" w:rsidR="00671E99" w:rsidRPr="003E759F"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759F">
              <w:rPr>
                <w:rFonts w:ascii="Times New Roman" w:hAnsi="Times New Roman" w:cs="Times New Roman"/>
                <w:sz w:val="24"/>
                <w:szCs w:val="24"/>
              </w:rPr>
              <w:t>Sexual Harassment</w:t>
            </w:r>
          </w:p>
        </w:tc>
        <w:tc>
          <w:tcPr>
            <w:tcW w:w="3060" w:type="dxa"/>
          </w:tcPr>
          <w:p w14:paraId="7B27C5B0" w14:textId="68043481" w:rsidR="00671E99" w:rsidRPr="00C3759F"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highlight w:val="yellow"/>
              </w:rPr>
              <w:t>Read: TBD</w:t>
            </w:r>
          </w:p>
        </w:tc>
      </w:tr>
      <w:tr w:rsidR="00671E99" w:rsidRPr="005E5116" w14:paraId="1E7BAB74"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5052F281" w14:textId="2F1DCBD2" w:rsidR="00671E99" w:rsidRPr="005E5116" w:rsidRDefault="00671E99" w:rsidP="00671E99">
            <w:pPr>
              <w:spacing w:after="0" w:line="240" w:lineRule="auto"/>
              <w:rPr>
                <w:rFonts w:ascii="Times New Roman" w:hAnsi="Times New Roman" w:cs="Times New Roman"/>
                <w:sz w:val="24"/>
                <w:szCs w:val="24"/>
              </w:rPr>
            </w:pPr>
            <w:r>
              <w:rPr>
                <w:rFonts w:ascii="Times New Roman" w:hAnsi="Times New Roman" w:cs="Times New Roman"/>
                <w:sz w:val="24"/>
                <w:szCs w:val="24"/>
              </w:rPr>
              <w:t>Thurs</w:t>
            </w:r>
          </w:p>
        </w:tc>
        <w:tc>
          <w:tcPr>
            <w:tcW w:w="1350" w:type="dxa"/>
          </w:tcPr>
          <w:p w14:paraId="5B89D58B" w14:textId="406DB7EE"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5E5116">
              <w:rPr>
                <w:rFonts w:ascii="Times New Roman" w:hAnsi="Times New Roman" w:cs="Times New Roman"/>
                <w:sz w:val="24"/>
                <w:szCs w:val="24"/>
              </w:rPr>
              <w:t>Nov 1</w:t>
            </w:r>
            <w:r>
              <w:rPr>
                <w:rFonts w:ascii="Times New Roman" w:hAnsi="Times New Roman" w:cs="Times New Roman"/>
                <w:sz w:val="24"/>
                <w:szCs w:val="24"/>
              </w:rPr>
              <w:t>0</w:t>
            </w:r>
          </w:p>
        </w:tc>
        <w:tc>
          <w:tcPr>
            <w:tcW w:w="5040" w:type="dxa"/>
          </w:tcPr>
          <w:p w14:paraId="43883B22" w14:textId="77777777" w:rsidR="00671E99" w:rsidRPr="00CC603B" w:rsidRDefault="00671E99" w:rsidP="00671E99">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603B">
              <w:rPr>
                <w:rFonts w:ascii="Times New Roman" w:hAnsi="Times New Roman" w:cs="Times New Roman"/>
                <w:sz w:val="24"/>
                <w:szCs w:val="24"/>
              </w:rPr>
              <w:t xml:space="preserve">#MeToo </w:t>
            </w:r>
          </w:p>
          <w:p w14:paraId="51D21FBE" w14:textId="5C516217" w:rsidR="00671E99" w:rsidRPr="00CC603B" w:rsidRDefault="00671E99" w:rsidP="00671E99">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603B">
              <w:rPr>
                <w:rFonts w:ascii="Times New Roman" w:hAnsi="Times New Roman" w:cs="Times New Roman"/>
                <w:b/>
                <w:sz w:val="24"/>
                <w:szCs w:val="24"/>
              </w:rPr>
              <w:t xml:space="preserve">Community and Respect Part 2 </w:t>
            </w:r>
            <w:r w:rsidRPr="00CC603B">
              <w:rPr>
                <w:rFonts w:ascii="Times New Roman" w:hAnsi="Times New Roman" w:cs="Times New Roman"/>
                <w:b/>
                <w:color w:val="FF0000"/>
                <w:sz w:val="24"/>
                <w:szCs w:val="24"/>
              </w:rPr>
              <w:t>(Peer Activity – 30 min)</w:t>
            </w:r>
          </w:p>
        </w:tc>
        <w:tc>
          <w:tcPr>
            <w:tcW w:w="3060" w:type="dxa"/>
          </w:tcPr>
          <w:p w14:paraId="0518AB98" w14:textId="6EBEC84B"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0431">
              <w:rPr>
                <w:rFonts w:ascii="Times New Roman" w:hAnsi="Times New Roman" w:cs="Times New Roman"/>
                <w:sz w:val="24"/>
                <w:szCs w:val="24"/>
              </w:rPr>
              <w:t>Read</w:t>
            </w:r>
            <w:r>
              <w:rPr>
                <w:rFonts w:ascii="Times New Roman" w:hAnsi="Times New Roman" w:cs="Times New Roman"/>
                <w:sz w:val="24"/>
                <w:szCs w:val="24"/>
              </w:rPr>
              <w:t xml:space="preserve">: </w:t>
            </w:r>
            <w:r w:rsidRPr="003D1BC2">
              <w:rPr>
                <w:rFonts w:ascii="Times New Roman" w:hAnsi="Times New Roman" w:cs="Times New Roman"/>
                <w:i/>
                <w:sz w:val="24"/>
                <w:szCs w:val="24"/>
              </w:rPr>
              <w:t>One Year of MeToo; The Silence Breakers</w:t>
            </w:r>
          </w:p>
        </w:tc>
      </w:tr>
      <w:tr w:rsidR="00671E99" w:rsidRPr="005E5116" w14:paraId="203AC979"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1C4D96D6" w14:textId="77777777" w:rsidR="00671E99" w:rsidRPr="005E5116" w:rsidRDefault="00671E99" w:rsidP="00671E99">
            <w:pPr>
              <w:spacing w:after="0"/>
              <w:rPr>
                <w:rFonts w:ascii="Times New Roman" w:hAnsi="Times New Roman" w:cs="Times New Roman"/>
                <w:sz w:val="24"/>
                <w:szCs w:val="24"/>
              </w:rPr>
            </w:pPr>
          </w:p>
        </w:tc>
        <w:tc>
          <w:tcPr>
            <w:tcW w:w="1350" w:type="dxa"/>
          </w:tcPr>
          <w:p w14:paraId="096D54B0" w14:textId="192E3255" w:rsidR="00671E99" w:rsidRPr="00055394"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055394">
              <w:rPr>
                <w:rFonts w:ascii="Times New Roman" w:hAnsi="Times New Roman" w:cs="Times New Roman"/>
                <w:b/>
                <w:sz w:val="24"/>
                <w:szCs w:val="24"/>
              </w:rPr>
              <w:t>WEEK 12</w:t>
            </w:r>
          </w:p>
        </w:tc>
        <w:tc>
          <w:tcPr>
            <w:tcW w:w="5040" w:type="dxa"/>
          </w:tcPr>
          <w:p w14:paraId="4256ABB8" w14:textId="77777777" w:rsidR="00671E99" w:rsidRPr="005E5116"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12068C23" w14:textId="77777777" w:rsidR="00671E99" w:rsidRPr="005E5116"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71E99" w:rsidRPr="005E5116" w14:paraId="6E575B74"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0BAF7C77" w14:textId="2AC3510F" w:rsidR="00671E99" w:rsidRPr="005E5116" w:rsidRDefault="00671E99" w:rsidP="00671E99">
            <w:pPr>
              <w:spacing w:after="0"/>
              <w:rPr>
                <w:rFonts w:ascii="Times New Roman" w:hAnsi="Times New Roman" w:cs="Times New Roman"/>
                <w:sz w:val="24"/>
                <w:szCs w:val="24"/>
              </w:rPr>
            </w:pPr>
            <w:r>
              <w:rPr>
                <w:rFonts w:ascii="Times New Roman" w:hAnsi="Times New Roman" w:cs="Times New Roman"/>
                <w:sz w:val="24"/>
                <w:szCs w:val="24"/>
              </w:rPr>
              <w:t>Mon</w:t>
            </w:r>
          </w:p>
        </w:tc>
        <w:tc>
          <w:tcPr>
            <w:tcW w:w="1350" w:type="dxa"/>
          </w:tcPr>
          <w:p w14:paraId="0A4FE7A0" w14:textId="4F5375DA" w:rsidR="00671E99" w:rsidRPr="005E5116"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5E5116">
              <w:rPr>
                <w:rFonts w:ascii="Times New Roman" w:hAnsi="Times New Roman" w:cs="Times New Roman"/>
                <w:sz w:val="24"/>
                <w:szCs w:val="24"/>
              </w:rPr>
              <w:t>Nov</w:t>
            </w:r>
            <w:r>
              <w:rPr>
                <w:rFonts w:ascii="Times New Roman" w:hAnsi="Times New Roman" w:cs="Times New Roman"/>
                <w:sz w:val="24"/>
                <w:szCs w:val="24"/>
              </w:rPr>
              <w:t xml:space="preserve"> </w:t>
            </w:r>
            <w:r w:rsidRPr="005E5116">
              <w:rPr>
                <w:rFonts w:ascii="Times New Roman" w:hAnsi="Times New Roman" w:cs="Times New Roman"/>
                <w:sz w:val="24"/>
                <w:szCs w:val="24"/>
              </w:rPr>
              <w:t>1</w:t>
            </w:r>
            <w:r>
              <w:rPr>
                <w:rFonts w:ascii="Times New Roman" w:hAnsi="Times New Roman" w:cs="Times New Roman"/>
                <w:sz w:val="24"/>
                <w:szCs w:val="24"/>
              </w:rPr>
              <w:t>4</w:t>
            </w:r>
          </w:p>
        </w:tc>
        <w:tc>
          <w:tcPr>
            <w:tcW w:w="5040" w:type="dxa"/>
          </w:tcPr>
          <w:p w14:paraId="42092A26" w14:textId="77777777" w:rsidR="006D4626" w:rsidRPr="00CC603B" w:rsidRDefault="006D4626" w:rsidP="006D4626">
            <w:pPr>
              <w:pStyle w:val="ListParagraph"/>
              <w:numPr>
                <w:ilvl w:val="0"/>
                <w:numId w:val="24"/>
              </w:numPr>
              <w:spacing w:after="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603B">
              <w:rPr>
                <w:rFonts w:ascii="Times New Roman" w:hAnsi="Times New Roman" w:cs="Times New Roman"/>
                <w:sz w:val="24"/>
                <w:szCs w:val="24"/>
              </w:rPr>
              <w:t xml:space="preserve">Discuss </w:t>
            </w:r>
            <w:r>
              <w:rPr>
                <w:rFonts w:ascii="Times New Roman" w:hAnsi="Times New Roman" w:cs="Times New Roman"/>
                <w:sz w:val="24"/>
                <w:szCs w:val="24"/>
              </w:rPr>
              <w:t xml:space="preserve">Individual </w:t>
            </w:r>
            <w:r w:rsidRPr="00CC603B">
              <w:rPr>
                <w:rFonts w:ascii="Times New Roman" w:hAnsi="Times New Roman" w:cs="Times New Roman"/>
                <w:sz w:val="24"/>
                <w:szCs w:val="24"/>
              </w:rPr>
              <w:t>Presentations, Research Paper, and Final Exam</w:t>
            </w:r>
          </w:p>
          <w:p w14:paraId="77EFB53F" w14:textId="74A2BBCF" w:rsidR="006D4626" w:rsidRDefault="006D4626" w:rsidP="006D462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603B">
              <w:rPr>
                <w:rFonts w:ascii="Times New Roman" w:hAnsi="Times New Roman" w:cs="Times New Roman"/>
                <w:b/>
                <w:color w:val="FF0000"/>
                <w:sz w:val="24"/>
                <w:szCs w:val="24"/>
              </w:rPr>
              <w:t>Peer Activity – 30 min</w:t>
            </w:r>
          </w:p>
          <w:p w14:paraId="36758F3C" w14:textId="78109790"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5704CDC8" w14:textId="0DF49D23" w:rsidR="00671E99" w:rsidRPr="007C6A8D"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671E99" w:rsidRPr="005E5116" w14:paraId="5E72A604"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3E2265A6" w14:textId="0BBE0D3E" w:rsidR="00671E99" w:rsidRPr="005E5116" w:rsidRDefault="00671E99" w:rsidP="00671E99">
            <w:pPr>
              <w:spacing w:after="0"/>
              <w:rPr>
                <w:rFonts w:ascii="Times New Roman" w:hAnsi="Times New Roman" w:cs="Times New Roman"/>
                <w:sz w:val="24"/>
                <w:szCs w:val="24"/>
              </w:rPr>
            </w:pPr>
            <w:r>
              <w:rPr>
                <w:rFonts w:ascii="Times New Roman" w:hAnsi="Times New Roman" w:cs="Times New Roman"/>
                <w:sz w:val="24"/>
                <w:szCs w:val="24"/>
              </w:rPr>
              <w:t>Thurs</w:t>
            </w:r>
          </w:p>
        </w:tc>
        <w:tc>
          <w:tcPr>
            <w:tcW w:w="1350" w:type="dxa"/>
          </w:tcPr>
          <w:p w14:paraId="285C5D44" w14:textId="6B6BADE4" w:rsidR="00671E99" w:rsidRPr="005E5116"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5E5116">
              <w:rPr>
                <w:rFonts w:ascii="Times New Roman" w:hAnsi="Times New Roman" w:cs="Times New Roman"/>
                <w:sz w:val="24"/>
                <w:szCs w:val="24"/>
              </w:rPr>
              <w:t>Nov 1</w:t>
            </w:r>
            <w:r>
              <w:rPr>
                <w:rFonts w:ascii="Times New Roman" w:hAnsi="Times New Roman" w:cs="Times New Roman"/>
                <w:sz w:val="24"/>
                <w:szCs w:val="24"/>
              </w:rPr>
              <w:t>7</w:t>
            </w:r>
          </w:p>
        </w:tc>
        <w:tc>
          <w:tcPr>
            <w:tcW w:w="5040" w:type="dxa"/>
          </w:tcPr>
          <w:p w14:paraId="7A72B15F" w14:textId="2F935B96" w:rsidR="00671E99" w:rsidRPr="00CC603B" w:rsidRDefault="006D4626" w:rsidP="00671E99">
            <w:pPr>
              <w:pStyle w:val="ListParagraph"/>
              <w:numPr>
                <w:ilvl w:val="0"/>
                <w:numId w:val="24"/>
              </w:numPr>
              <w:spacing w:after="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759F">
              <w:rPr>
                <w:rFonts w:ascii="Times New Roman" w:hAnsi="Times New Roman" w:cs="Times New Roman"/>
                <w:sz w:val="24"/>
                <w:szCs w:val="24"/>
              </w:rPr>
              <w:t>LGBTQ Civil Rights (Guest Speaker)</w:t>
            </w:r>
          </w:p>
        </w:tc>
        <w:tc>
          <w:tcPr>
            <w:tcW w:w="3060" w:type="dxa"/>
          </w:tcPr>
          <w:p w14:paraId="1D0B8825" w14:textId="7C3CFD83" w:rsidR="00671E99" w:rsidRPr="005E5116" w:rsidRDefault="006D4626"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E25">
              <w:rPr>
                <w:rFonts w:ascii="Times New Roman" w:hAnsi="Times New Roman" w:cs="Times New Roman"/>
                <w:b/>
                <w:sz w:val="24"/>
                <w:szCs w:val="24"/>
                <w:highlight w:val="yellow"/>
              </w:rPr>
              <w:t>Read: TBD</w:t>
            </w:r>
            <w:r w:rsidRPr="007C6A8D">
              <w:rPr>
                <w:rFonts w:ascii="Times New Roman" w:hAnsi="Times New Roman" w:cs="Times New Roman"/>
                <w:b/>
                <w:sz w:val="24"/>
                <w:szCs w:val="24"/>
              </w:rPr>
              <w:t xml:space="preserve"> </w:t>
            </w:r>
            <w:r>
              <w:rPr>
                <w:rFonts w:ascii="Times New Roman" w:hAnsi="Times New Roman" w:cs="Times New Roman"/>
                <w:b/>
                <w:sz w:val="24"/>
                <w:szCs w:val="24"/>
              </w:rPr>
              <w:t xml:space="preserve"> </w:t>
            </w:r>
          </w:p>
        </w:tc>
      </w:tr>
      <w:tr w:rsidR="00671E99" w:rsidRPr="005E5116" w14:paraId="686FE8FE"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1948C3E0" w14:textId="77777777" w:rsidR="00671E99" w:rsidRPr="005E5116" w:rsidRDefault="00671E99" w:rsidP="00671E99">
            <w:pPr>
              <w:spacing w:after="0"/>
              <w:rPr>
                <w:rFonts w:ascii="Times New Roman" w:hAnsi="Times New Roman" w:cs="Times New Roman"/>
                <w:sz w:val="24"/>
                <w:szCs w:val="24"/>
              </w:rPr>
            </w:pPr>
          </w:p>
        </w:tc>
        <w:tc>
          <w:tcPr>
            <w:tcW w:w="1350" w:type="dxa"/>
          </w:tcPr>
          <w:p w14:paraId="6F57D898" w14:textId="48A266A6" w:rsidR="00671E99" w:rsidRPr="00055394"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055394">
              <w:rPr>
                <w:rFonts w:ascii="Times New Roman" w:hAnsi="Times New Roman" w:cs="Times New Roman"/>
                <w:b/>
                <w:sz w:val="24"/>
                <w:szCs w:val="24"/>
              </w:rPr>
              <w:t>WEEK 13</w:t>
            </w:r>
          </w:p>
        </w:tc>
        <w:tc>
          <w:tcPr>
            <w:tcW w:w="5040" w:type="dxa"/>
          </w:tcPr>
          <w:p w14:paraId="181D23B3" w14:textId="77777777" w:rsidR="00671E99" w:rsidRPr="005E5116"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30EF53D5" w14:textId="77777777" w:rsidR="00671E99" w:rsidRPr="005E5116"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71E99" w:rsidRPr="005E5116" w14:paraId="31BA838D"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6AAA6F28" w14:textId="023CF507" w:rsidR="00671E99" w:rsidRPr="005E5116" w:rsidRDefault="00671E99" w:rsidP="00671E99">
            <w:pPr>
              <w:spacing w:after="0" w:line="240" w:lineRule="auto"/>
              <w:rPr>
                <w:rFonts w:ascii="Times New Roman" w:hAnsi="Times New Roman" w:cs="Times New Roman"/>
                <w:sz w:val="24"/>
                <w:szCs w:val="24"/>
              </w:rPr>
            </w:pPr>
            <w:r>
              <w:rPr>
                <w:rFonts w:ascii="Times New Roman" w:hAnsi="Times New Roman" w:cs="Times New Roman"/>
                <w:sz w:val="24"/>
                <w:szCs w:val="24"/>
              </w:rPr>
              <w:t>Mon</w:t>
            </w:r>
          </w:p>
        </w:tc>
        <w:tc>
          <w:tcPr>
            <w:tcW w:w="1350" w:type="dxa"/>
          </w:tcPr>
          <w:p w14:paraId="284A5794" w14:textId="41340E54"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5E5116">
              <w:rPr>
                <w:rFonts w:ascii="Times New Roman" w:hAnsi="Times New Roman" w:cs="Times New Roman"/>
                <w:sz w:val="24"/>
                <w:szCs w:val="24"/>
              </w:rPr>
              <w:t>Nov 2</w:t>
            </w:r>
            <w:r>
              <w:rPr>
                <w:rFonts w:ascii="Times New Roman" w:hAnsi="Times New Roman" w:cs="Times New Roman"/>
                <w:sz w:val="24"/>
                <w:szCs w:val="24"/>
              </w:rPr>
              <w:t>1</w:t>
            </w:r>
          </w:p>
        </w:tc>
        <w:tc>
          <w:tcPr>
            <w:tcW w:w="5040" w:type="dxa"/>
          </w:tcPr>
          <w:p w14:paraId="04C64298" w14:textId="01BBC3C7" w:rsidR="006D4626" w:rsidRPr="006D4626" w:rsidRDefault="006D4626"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6D4626">
              <w:rPr>
                <w:rFonts w:ascii="Times New Roman" w:hAnsi="Times New Roman" w:cs="Times New Roman"/>
                <w:b/>
                <w:sz w:val="24"/>
                <w:szCs w:val="24"/>
              </w:rPr>
              <w:t>Hold for any make-up topics</w:t>
            </w:r>
          </w:p>
          <w:p w14:paraId="470E938B" w14:textId="5B24C401"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1EC7">
              <w:rPr>
                <w:rFonts w:ascii="Times New Roman" w:hAnsi="Times New Roman" w:cs="Times New Roman"/>
                <w:b/>
                <w:color w:val="FF0000"/>
                <w:sz w:val="24"/>
                <w:szCs w:val="24"/>
              </w:rPr>
              <w:t>Peer Activity</w:t>
            </w:r>
          </w:p>
        </w:tc>
        <w:tc>
          <w:tcPr>
            <w:tcW w:w="3060" w:type="dxa"/>
          </w:tcPr>
          <w:p w14:paraId="153F1FFA" w14:textId="20D49746"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49B">
              <w:rPr>
                <w:rFonts w:ascii="Times New Roman" w:hAnsi="Times New Roman" w:cs="Times New Roman"/>
                <w:b/>
                <w:i/>
                <w:sz w:val="24"/>
                <w:szCs w:val="24"/>
              </w:rPr>
              <w:t xml:space="preserve">Optional </w:t>
            </w:r>
            <w:r>
              <w:rPr>
                <w:rFonts w:ascii="Times New Roman" w:hAnsi="Times New Roman" w:cs="Times New Roman"/>
                <w:sz w:val="24"/>
                <w:szCs w:val="24"/>
              </w:rPr>
              <w:t>Draft # 2 of research paper can be submitted for feedback.</w:t>
            </w:r>
          </w:p>
        </w:tc>
      </w:tr>
      <w:tr w:rsidR="00671E99" w:rsidRPr="005E5116" w14:paraId="5B9AFA69"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2296A3E0" w14:textId="456A307D" w:rsidR="00671E99" w:rsidRPr="005E5116" w:rsidRDefault="00671E99" w:rsidP="00671E99">
            <w:pPr>
              <w:spacing w:after="0" w:line="240" w:lineRule="auto"/>
              <w:rPr>
                <w:rFonts w:ascii="Times New Roman" w:hAnsi="Times New Roman" w:cs="Times New Roman"/>
                <w:sz w:val="24"/>
                <w:szCs w:val="24"/>
              </w:rPr>
            </w:pPr>
            <w:r>
              <w:rPr>
                <w:rFonts w:ascii="Times New Roman" w:hAnsi="Times New Roman" w:cs="Times New Roman"/>
                <w:sz w:val="24"/>
                <w:szCs w:val="24"/>
              </w:rPr>
              <w:t>Thurs</w:t>
            </w:r>
          </w:p>
        </w:tc>
        <w:tc>
          <w:tcPr>
            <w:tcW w:w="1350" w:type="dxa"/>
          </w:tcPr>
          <w:p w14:paraId="5B5587DF" w14:textId="7CC2DA13"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Nov 2</w:t>
            </w:r>
            <w:r>
              <w:rPr>
                <w:rFonts w:ascii="Times New Roman" w:hAnsi="Times New Roman" w:cs="Times New Roman"/>
                <w:sz w:val="24"/>
                <w:szCs w:val="24"/>
              </w:rPr>
              <w:t>4</w:t>
            </w:r>
          </w:p>
        </w:tc>
        <w:tc>
          <w:tcPr>
            <w:tcW w:w="5040" w:type="dxa"/>
          </w:tcPr>
          <w:p w14:paraId="7B4A5312" w14:textId="77777777"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b/>
                <w:sz w:val="24"/>
                <w:szCs w:val="24"/>
              </w:rPr>
              <w:t xml:space="preserve">Thanksgiving recess </w:t>
            </w:r>
          </w:p>
        </w:tc>
        <w:tc>
          <w:tcPr>
            <w:tcW w:w="3060" w:type="dxa"/>
          </w:tcPr>
          <w:p w14:paraId="6D61CA4E" w14:textId="77777777"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71E99" w:rsidRPr="005E5116" w14:paraId="01A162C1"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5626DB0E" w14:textId="77777777" w:rsidR="00671E99" w:rsidRPr="005E5116" w:rsidRDefault="00671E99" w:rsidP="00671E99">
            <w:pPr>
              <w:rPr>
                <w:rFonts w:ascii="Times New Roman" w:hAnsi="Times New Roman" w:cs="Times New Roman"/>
                <w:sz w:val="24"/>
                <w:szCs w:val="24"/>
              </w:rPr>
            </w:pPr>
          </w:p>
        </w:tc>
        <w:tc>
          <w:tcPr>
            <w:tcW w:w="1350" w:type="dxa"/>
          </w:tcPr>
          <w:p w14:paraId="63857385" w14:textId="08198598" w:rsidR="00671E99" w:rsidRPr="008C30BA"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C30BA">
              <w:rPr>
                <w:rFonts w:ascii="Times New Roman" w:hAnsi="Times New Roman" w:cs="Times New Roman"/>
                <w:b/>
                <w:sz w:val="24"/>
                <w:szCs w:val="24"/>
              </w:rPr>
              <w:t>WEEK 14</w:t>
            </w:r>
          </w:p>
        </w:tc>
        <w:tc>
          <w:tcPr>
            <w:tcW w:w="5040" w:type="dxa"/>
          </w:tcPr>
          <w:p w14:paraId="11ADAC4E" w14:textId="77777777"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3060" w:type="dxa"/>
          </w:tcPr>
          <w:p w14:paraId="4EB7F0E5" w14:textId="77777777"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71E99" w:rsidRPr="005E5116" w14:paraId="321FBB63" w14:textId="77777777" w:rsidTr="00C66C8C">
        <w:trPr>
          <w:trHeight w:val="377"/>
        </w:trPr>
        <w:tc>
          <w:tcPr>
            <w:cnfStyle w:val="001000000000" w:firstRow="0" w:lastRow="0" w:firstColumn="1" w:lastColumn="0" w:oddVBand="0" w:evenVBand="0" w:oddHBand="0" w:evenHBand="0" w:firstRowFirstColumn="0" w:firstRowLastColumn="0" w:lastRowFirstColumn="0" w:lastRowLastColumn="0"/>
            <w:tcW w:w="900" w:type="dxa"/>
          </w:tcPr>
          <w:p w14:paraId="60DDB137" w14:textId="50A2669D" w:rsidR="00671E99" w:rsidRPr="005E5116" w:rsidRDefault="00671E99" w:rsidP="00671E99">
            <w:pPr>
              <w:spacing w:after="0"/>
              <w:rPr>
                <w:rFonts w:ascii="Times New Roman" w:hAnsi="Times New Roman" w:cs="Times New Roman"/>
                <w:sz w:val="24"/>
                <w:szCs w:val="24"/>
              </w:rPr>
            </w:pPr>
            <w:r>
              <w:rPr>
                <w:rFonts w:ascii="Times New Roman" w:hAnsi="Times New Roman" w:cs="Times New Roman"/>
                <w:sz w:val="24"/>
                <w:szCs w:val="24"/>
              </w:rPr>
              <w:lastRenderedPageBreak/>
              <w:t>Mon</w:t>
            </w:r>
          </w:p>
        </w:tc>
        <w:tc>
          <w:tcPr>
            <w:tcW w:w="1350" w:type="dxa"/>
          </w:tcPr>
          <w:p w14:paraId="27562642" w14:textId="4E356B52" w:rsidR="00671E99" w:rsidRPr="005E5116"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 xml:space="preserve">Nov </w:t>
            </w:r>
            <w:r>
              <w:rPr>
                <w:rFonts w:ascii="Times New Roman" w:hAnsi="Times New Roman" w:cs="Times New Roman"/>
                <w:sz w:val="24"/>
                <w:szCs w:val="24"/>
              </w:rPr>
              <w:t>28</w:t>
            </w:r>
          </w:p>
        </w:tc>
        <w:tc>
          <w:tcPr>
            <w:tcW w:w="5040" w:type="dxa"/>
          </w:tcPr>
          <w:p w14:paraId="2F0688E5" w14:textId="7B4EC6C1"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 xml:space="preserve">Individual Presentations </w:t>
            </w:r>
            <w:r>
              <w:rPr>
                <w:rFonts w:ascii="Times New Roman" w:hAnsi="Times New Roman" w:cs="Times New Roman"/>
                <w:sz w:val="24"/>
                <w:szCs w:val="24"/>
              </w:rPr>
              <w:t>– 7 people</w:t>
            </w:r>
          </w:p>
        </w:tc>
        <w:tc>
          <w:tcPr>
            <w:tcW w:w="3060" w:type="dxa"/>
          </w:tcPr>
          <w:p w14:paraId="28BE9325" w14:textId="1DD72BC1"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 – 12 mins pp</w:t>
            </w:r>
          </w:p>
        </w:tc>
      </w:tr>
      <w:tr w:rsidR="00671E99" w:rsidRPr="005E5116" w14:paraId="6DCD57CE"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6001AFA9" w14:textId="02D60B94" w:rsidR="00671E99" w:rsidRPr="005E5116" w:rsidRDefault="00671E99" w:rsidP="00671E99">
            <w:pPr>
              <w:spacing w:after="0"/>
              <w:rPr>
                <w:rFonts w:ascii="Times New Roman" w:hAnsi="Times New Roman" w:cs="Times New Roman"/>
                <w:sz w:val="24"/>
                <w:szCs w:val="24"/>
              </w:rPr>
            </w:pPr>
            <w:r>
              <w:rPr>
                <w:rFonts w:ascii="Times New Roman" w:hAnsi="Times New Roman" w:cs="Times New Roman"/>
                <w:sz w:val="24"/>
                <w:szCs w:val="24"/>
              </w:rPr>
              <w:t>Thurs</w:t>
            </w:r>
          </w:p>
        </w:tc>
        <w:tc>
          <w:tcPr>
            <w:tcW w:w="1350" w:type="dxa"/>
          </w:tcPr>
          <w:p w14:paraId="066484FF" w14:textId="3B0B5930" w:rsidR="00671E99" w:rsidRPr="005E5116"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 xml:space="preserve">Dec </w:t>
            </w:r>
            <w:r>
              <w:rPr>
                <w:rFonts w:ascii="Times New Roman" w:hAnsi="Times New Roman" w:cs="Times New Roman"/>
                <w:sz w:val="24"/>
                <w:szCs w:val="24"/>
              </w:rPr>
              <w:t>1</w:t>
            </w:r>
          </w:p>
        </w:tc>
        <w:tc>
          <w:tcPr>
            <w:tcW w:w="5040" w:type="dxa"/>
          </w:tcPr>
          <w:p w14:paraId="15C94B60" w14:textId="025E2D83" w:rsidR="00671E99" w:rsidRPr="008C30BA" w:rsidRDefault="00671E99" w:rsidP="00671E99">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C30BA">
              <w:rPr>
                <w:rFonts w:ascii="Times New Roman" w:hAnsi="Times New Roman" w:cs="Times New Roman"/>
                <w:sz w:val="24"/>
                <w:szCs w:val="24"/>
              </w:rPr>
              <w:t>Individual Presentations - 5 people</w:t>
            </w:r>
          </w:p>
          <w:p w14:paraId="594ED30F" w14:textId="4F5F211C" w:rsidR="00671E99" w:rsidRPr="008C30BA" w:rsidRDefault="00671E99" w:rsidP="00671E99">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C30BA">
              <w:rPr>
                <w:rFonts w:ascii="Times New Roman" w:hAnsi="Times New Roman" w:cs="Times New Roman"/>
                <w:b/>
                <w:color w:val="FF0000"/>
                <w:sz w:val="24"/>
                <w:szCs w:val="24"/>
              </w:rPr>
              <w:t>Peer Activity</w:t>
            </w:r>
          </w:p>
        </w:tc>
        <w:tc>
          <w:tcPr>
            <w:tcW w:w="3060" w:type="dxa"/>
          </w:tcPr>
          <w:p w14:paraId="4003D348" w14:textId="1E8FC4E3" w:rsidR="00671E99" w:rsidRPr="005E5116" w:rsidRDefault="00671E99" w:rsidP="00671E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 – 12 mins pp</w:t>
            </w:r>
          </w:p>
        </w:tc>
      </w:tr>
      <w:tr w:rsidR="00671E99" w:rsidRPr="005E5116" w14:paraId="013447BF" w14:textId="77777777" w:rsidTr="00CC603B">
        <w:tc>
          <w:tcPr>
            <w:cnfStyle w:val="001000000000" w:firstRow="0" w:lastRow="0" w:firstColumn="1" w:lastColumn="0" w:oddVBand="0" w:evenVBand="0" w:oddHBand="0" w:evenHBand="0" w:firstRowFirstColumn="0" w:firstRowLastColumn="0" w:lastRowFirstColumn="0" w:lastRowLastColumn="0"/>
            <w:tcW w:w="900" w:type="dxa"/>
          </w:tcPr>
          <w:p w14:paraId="56356C4B" w14:textId="77777777" w:rsidR="00671E99" w:rsidRPr="005E5116" w:rsidRDefault="00671E99" w:rsidP="00671E99">
            <w:pPr>
              <w:spacing w:after="0"/>
              <w:rPr>
                <w:rFonts w:ascii="Times New Roman" w:hAnsi="Times New Roman" w:cs="Times New Roman"/>
                <w:sz w:val="24"/>
                <w:szCs w:val="24"/>
              </w:rPr>
            </w:pPr>
          </w:p>
        </w:tc>
        <w:tc>
          <w:tcPr>
            <w:tcW w:w="1350" w:type="dxa"/>
          </w:tcPr>
          <w:p w14:paraId="79AE7431" w14:textId="3BBCD49D" w:rsidR="00671E99" w:rsidRPr="008C30BA"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C30BA">
              <w:rPr>
                <w:rFonts w:ascii="Times New Roman" w:hAnsi="Times New Roman" w:cs="Times New Roman"/>
                <w:b/>
                <w:sz w:val="24"/>
                <w:szCs w:val="24"/>
              </w:rPr>
              <w:t xml:space="preserve">WEEK 15 </w:t>
            </w:r>
          </w:p>
        </w:tc>
        <w:tc>
          <w:tcPr>
            <w:tcW w:w="5040" w:type="dxa"/>
          </w:tcPr>
          <w:p w14:paraId="34AC6D78" w14:textId="77777777" w:rsidR="00671E99" w:rsidRPr="005E5116"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60" w:type="dxa"/>
          </w:tcPr>
          <w:p w14:paraId="55F05D33" w14:textId="77777777"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71E99" w:rsidRPr="005E5116" w14:paraId="32556580" w14:textId="77777777" w:rsidTr="00C66C8C">
        <w:trPr>
          <w:trHeight w:val="998"/>
        </w:trPr>
        <w:tc>
          <w:tcPr>
            <w:cnfStyle w:val="001000000000" w:firstRow="0" w:lastRow="0" w:firstColumn="1" w:lastColumn="0" w:oddVBand="0" w:evenVBand="0" w:oddHBand="0" w:evenHBand="0" w:firstRowFirstColumn="0" w:firstRowLastColumn="0" w:lastRowFirstColumn="0" w:lastRowLastColumn="0"/>
            <w:tcW w:w="900" w:type="dxa"/>
          </w:tcPr>
          <w:p w14:paraId="399513ED" w14:textId="197B3275" w:rsidR="00671E99" w:rsidRPr="005E5116" w:rsidRDefault="00671E99" w:rsidP="00671E99">
            <w:pPr>
              <w:spacing w:after="0"/>
              <w:rPr>
                <w:rFonts w:ascii="Times New Roman" w:hAnsi="Times New Roman" w:cs="Times New Roman"/>
                <w:sz w:val="24"/>
                <w:szCs w:val="24"/>
              </w:rPr>
            </w:pPr>
            <w:r>
              <w:rPr>
                <w:rFonts w:ascii="Times New Roman" w:hAnsi="Times New Roman" w:cs="Times New Roman"/>
                <w:sz w:val="24"/>
                <w:szCs w:val="24"/>
              </w:rPr>
              <w:t>Mon</w:t>
            </w:r>
          </w:p>
        </w:tc>
        <w:tc>
          <w:tcPr>
            <w:tcW w:w="1350" w:type="dxa"/>
          </w:tcPr>
          <w:p w14:paraId="4DB1122C" w14:textId="0E20DB29" w:rsidR="00671E99" w:rsidRPr="005E5116"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 xml:space="preserve">Dec </w:t>
            </w:r>
            <w:r>
              <w:rPr>
                <w:rFonts w:ascii="Times New Roman" w:hAnsi="Times New Roman" w:cs="Times New Roman"/>
                <w:sz w:val="24"/>
                <w:szCs w:val="24"/>
              </w:rPr>
              <w:t>5</w:t>
            </w:r>
          </w:p>
        </w:tc>
        <w:tc>
          <w:tcPr>
            <w:tcW w:w="5040" w:type="dxa"/>
          </w:tcPr>
          <w:p w14:paraId="1D130D23" w14:textId="07DC2DD5" w:rsidR="00671E99" w:rsidRPr="005E5116"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 xml:space="preserve">Individual Presentations </w:t>
            </w:r>
            <w:r>
              <w:rPr>
                <w:rFonts w:ascii="Times New Roman" w:hAnsi="Times New Roman" w:cs="Times New Roman"/>
                <w:sz w:val="24"/>
                <w:szCs w:val="24"/>
              </w:rPr>
              <w:t>– 7 people</w:t>
            </w:r>
          </w:p>
        </w:tc>
        <w:tc>
          <w:tcPr>
            <w:tcW w:w="3060" w:type="dxa"/>
          </w:tcPr>
          <w:p w14:paraId="499A8634" w14:textId="481B5F51" w:rsidR="00671E99"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10 – 12 mins pp</w:t>
            </w:r>
          </w:p>
          <w:p w14:paraId="7EEBACE9" w14:textId="36D356AE" w:rsidR="00671E99" w:rsidRPr="005E5116"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b/>
                <w:sz w:val="24"/>
                <w:szCs w:val="24"/>
              </w:rPr>
              <w:t>Research Paper Due</w:t>
            </w:r>
            <w:r>
              <w:rPr>
                <w:rFonts w:ascii="Times New Roman" w:hAnsi="Times New Roman" w:cs="Times New Roman"/>
                <w:b/>
                <w:sz w:val="24"/>
                <w:szCs w:val="24"/>
              </w:rPr>
              <w:t xml:space="preserve"> via Canvas</w:t>
            </w:r>
          </w:p>
        </w:tc>
      </w:tr>
      <w:tr w:rsidR="00671E99" w:rsidRPr="005E5116" w14:paraId="400BC06B" w14:textId="77777777" w:rsidTr="00CC603B">
        <w:trPr>
          <w:trHeight w:val="332"/>
        </w:trPr>
        <w:tc>
          <w:tcPr>
            <w:cnfStyle w:val="001000000000" w:firstRow="0" w:lastRow="0" w:firstColumn="1" w:lastColumn="0" w:oddVBand="0" w:evenVBand="0" w:oddHBand="0" w:evenHBand="0" w:firstRowFirstColumn="0" w:firstRowLastColumn="0" w:lastRowFirstColumn="0" w:lastRowLastColumn="0"/>
            <w:tcW w:w="900" w:type="dxa"/>
          </w:tcPr>
          <w:p w14:paraId="19B5131B" w14:textId="0EB100C5" w:rsidR="00671E99" w:rsidRPr="005E5116" w:rsidRDefault="00671E99" w:rsidP="00671E99">
            <w:pPr>
              <w:spacing w:after="0"/>
              <w:rPr>
                <w:rFonts w:ascii="Times New Roman" w:hAnsi="Times New Roman" w:cs="Times New Roman"/>
                <w:sz w:val="24"/>
                <w:szCs w:val="24"/>
              </w:rPr>
            </w:pPr>
            <w:r>
              <w:rPr>
                <w:rFonts w:ascii="Times New Roman" w:hAnsi="Times New Roman" w:cs="Times New Roman"/>
                <w:sz w:val="24"/>
                <w:szCs w:val="24"/>
              </w:rPr>
              <w:t>Thurs</w:t>
            </w:r>
          </w:p>
        </w:tc>
        <w:tc>
          <w:tcPr>
            <w:tcW w:w="1350" w:type="dxa"/>
          </w:tcPr>
          <w:p w14:paraId="1123A6E9" w14:textId="59D3756D" w:rsidR="00671E99" w:rsidRPr="005E5116" w:rsidRDefault="00671E99" w:rsidP="00671E99">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 xml:space="preserve">Dec </w:t>
            </w:r>
            <w:r>
              <w:rPr>
                <w:rFonts w:ascii="Times New Roman" w:hAnsi="Times New Roman" w:cs="Times New Roman"/>
                <w:sz w:val="24"/>
                <w:szCs w:val="24"/>
              </w:rPr>
              <w:t>8</w:t>
            </w:r>
          </w:p>
        </w:tc>
        <w:tc>
          <w:tcPr>
            <w:tcW w:w="5040" w:type="dxa"/>
          </w:tcPr>
          <w:p w14:paraId="12866B16" w14:textId="77777777" w:rsidR="00671E99" w:rsidRPr="008C30BA" w:rsidRDefault="00671E99" w:rsidP="00671E99">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C30BA">
              <w:rPr>
                <w:rFonts w:ascii="Times New Roman" w:hAnsi="Times New Roman" w:cs="Times New Roman"/>
                <w:sz w:val="24"/>
                <w:szCs w:val="24"/>
              </w:rPr>
              <w:t>Final Exam Review</w:t>
            </w:r>
          </w:p>
          <w:p w14:paraId="339E5251" w14:textId="04BF6F3B" w:rsidR="00671E99" w:rsidRPr="008C30BA" w:rsidRDefault="00671E99" w:rsidP="00671E99">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C30BA">
              <w:rPr>
                <w:rFonts w:ascii="Times New Roman" w:hAnsi="Times New Roman" w:cs="Times New Roman"/>
                <w:sz w:val="24"/>
                <w:szCs w:val="24"/>
              </w:rPr>
              <w:t>Individual Presentations</w:t>
            </w:r>
            <w:r>
              <w:rPr>
                <w:rFonts w:ascii="Times New Roman" w:hAnsi="Times New Roman" w:cs="Times New Roman"/>
                <w:sz w:val="24"/>
                <w:szCs w:val="24"/>
              </w:rPr>
              <w:t>-</w:t>
            </w:r>
            <w:r w:rsidRPr="008C30BA">
              <w:rPr>
                <w:rFonts w:ascii="Times New Roman" w:hAnsi="Times New Roman" w:cs="Times New Roman"/>
                <w:sz w:val="24"/>
                <w:szCs w:val="24"/>
              </w:rPr>
              <w:t xml:space="preserve"> 3 people</w:t>
            </w:r>
          </w:p>
          <w:p w14:paraId="1FC6F018" w14:textId="26D1EA35" w:rsidR="00671E99" w:rsidRPr="008C30BA" w:rsidRDefault="00671E99" w:rsidP="00671E99">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C30BA">
              <w:rPr>
                <w:rFonts w:ascii="Times New Roman" w:hAnsi="Times New Roman" w:cs="Times New Roman"/>
                <w:b/>
                <w:color w:val="FF0000"/>
                <w:sz w:val="24"/>
                <w:szCs w:val="24"/>
              </w:rPr>
              <w:t>Peer Activity</w:t>
            </w:r>
          </w:p>
        </w:tc>
        <w:tc>
          <w:tcPr>
            <w:tcW w:w="3060" w:type="dxa"/>
          </w:tcPr>
          <w:p w14:paraId="2DF58C15" w14:textId="119E5637" w:rsidR="00671E99" w:rsidRPr="005E5116" w:rsidRDefault="00671E99" w:rsidP="00671E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 – 12 mins pp</w:t>
            </w:r>
          </w:p>
        </w:tc>
      </w:tr>
      <w:bookmarkEnd w:id="0"/>
      <w:bookmarkEnd w:id="1"/>
    </w:tbl>
    <w:p w14:paraId="27B03CD0" w14:textId="0C41B422" w:rsidR="00E213BA" w:rsidRPr="005B539C" w:rsidRDefault="00E213BA" w:rsidP="006F67A2">
      <w:pPr>
        <w:spacing w:after="0" w:line="240" w:lineRule="auto"/>
        <w:rPr>
          <w:rFonts w:ascii="Times New Roman" w:hAnsi="Times New Roman" w:cs="Times New Roman"/>
          <w:sz w:val="24"/>
          <w:szCs w:val="24"/>
        </w:rPr>
      </w:pPr>
    </w:p>
    <w:sectPr w:rsidR="00E213BA" w:rsidRPr="005B5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243E"/>
    <w:multiLevelType w:val="hybridMultilevel"/>
    <w:tmpl w:val="29086AAE"/>
    <w:lvl w:ilvl="0" w:tplc="04090001">
      <w:start w:val="1"/>
      <w:numFmt w:val="bullet"/>
      <w:lvlText w:val=""/>
      <w:lvlJc w:val="left"/>
      <w:pPr>
        <w:ind w:left="-3492" w:hanging="360"/>
      </w:pPr>
      <w:rPr>
        <w:rFonts w:ascii="Symbol" w:hAnsi="Symbol" w:hint="default"/>
      </w:rPr>
    </w:lvl>
    <w:lvl w:ilvl="1" w:tplc="04090003" w:tentative="1">
      <w:start w:val="1"/>
      <w:numFmt w:val="bullet"/>
      <w:lvlText w:val="o"/>
      <w:lvlJc w:val="left"/>
      <w:pPr>
        <w:ind w:left="-277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1332" w:hanging="360"/>
      </w:pPr>
      <w:rPr>
        <w:rFonts w:ascii="Symbol" w:hAnsi="Symbol" w:hint="default"/>
      </w:rPr>
    </w:lvl>
    <w:lvl w:ilvl="4" w:tplc="04090003" w:tentative="1">
      <w:start w:val="1"/>
      <w:numFmt w:val="bullet"/>
      <w:lvlText w:val="o"/>
      <w:lvlJc w:val="left"/>
      <w:pPr>
        <w:ind w:left="-612" w:hanging="360"/>
      </w:pPr>
      <w:rPr>
        <w:rFonts w:ascii="Courier New" w:hAnsi="Courier New" w:cs="Courier New" w:hint="default"/>
      </w:rPr>
    </w:lvl>
    <w:lvl w:ilvl="5" w:tplc="04090005" w:tentative="1">
      <w:start w:val="1"/>
      <w:numFmt w:val="bullet"/>
      <w:lvlText w:val=""/>
      <w:lvlJc w:val="left"/>
      <w:pPr>
        <w:ind w:left="108" w:hanging="360"/>
      </w:pPr>
      <w:rPr>
        <w:rFonts w:ascii="Wingdings" w:hAnsi="Wingdings" w:hint="default"/>
      </w:rPr>
    </w:lvl>
    <w:lvl w:ilvl="6" w:tplc="04090001" w:tentative="1">
      <w:start w:val="1"/>
      <w:numFmt w:val="bullet"/>
      <w:lvlText w:val=""/>
      <w:lvlJc w:val="left"/>
      <w:pPr>
        <w:ind w:left="828" w:hanging="360"/>
      </w:pPr>
      <w:rPr>
        <w:rFonts w:ascii="Symbol" w:hAnsi="Symbol" w:hint="default"/>
      </w:rPr>
    </w:lvl>
    <w:lvl w:ilvl="7" w:tplc="04090003" w:tentative="1">
      <w:start w:val="1"/>
      <w:numFmt w:val="bullet"/>
      <w:lvlText w:val="o"/>
      <w:lvlJc w:val="left"/>
      <w:pPr>
        <w:ind w:left="1548" w:hanging="360"/>
      </w:pPr>
      <w:rPr>
        <w:rFonts w:ascii="Courier New" w:hAnsi="Courier New" w:cs="Courier New" w:hint="default"/>
      </w:rPr>
    </w:lvl>
    <w:lvl w:ilvl="8" w:tplc="04090005" w:tentative="1">
      <w:start w:val="1"/>
      <w:numFmt w:val="bullet"/>
      <w:lvlText w:val=""/>
      <w:lvlJc w:val="left"/>
      <w:pPr>
        <w:ind w:left="2268" w:hanging="360"/>
      </w:pPr>
      <w:rPr>
        <w:rFonts w:ascii="Wingdings" w:hAnsi="Wingdings" w:hint="default"/>
      </w:rPr>
    </w:lvl>
  </w:abstractNum>
  <w:abstractNum w:abstractNumId="1" w15:restartNumberingAfterBreak="0">
    <w:nsid w:val="028607CC"/>
    <w:multiLevelType w:val="hybridMultilevel"/>
    <w:tmpl w:val="C6DA4126"/>
    <w:lvl w:ilvl="0" w:tplc="0409000D">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 w15:restartNumberingAfterBreak="0">
    <w:nsid w:val="0DCE376D"/>
    <w:multiLevelType w:val="hybridMultilevel"/>
    <w:tmpl w:val="57105DFC"/>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34E54B0"/>
    <w:multiLevelType w:val="hybridMultilevel"/>
    <w:tmpl w:val="7BD8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B105D"/>
    <w:multiLevelType w:val="hybridMultilevel"/>
    <w:tmpl w:val="D3C8274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5400E"/>
    <w:multiLevelType w:val="hybridMultilevel"/>
    <w:tmpl w:val="5148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66F27"/>
    <w:multiLevelType w:val="hybridMultilevel"/>
    <w:tmpl w:val="14B6D6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E3796"/>
    <w:multiLevelType w:val="hybridMultilevel"/>
    <w:tmpl w:val="8C74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76D61"/>
    <w:multiLevelType w:val="hybridMultilevel"/>
    <w:tmpl w:val="DAB2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653D3"/>
    <w:multiLevelType w:val="hybridMultilevel"/>
    <w:tmpl w:val="F40025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96E78"/>
    <w:multiLevelType w:val="hybridMultilevel"/>
    <w:tmpl w:val="864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67063"/>
    <w:multiLevelType w:val="hybridMultilevel"/>
    <w:tmpl w:val="A0DA5D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A3FA5"/>
    <w:multiLevelType w:val="hybridMultilevel"/>
    <w:tmpl w:val="AC3C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A4F1A"/>
    <w:multiLevelType w:val="hybridMultilevel"/>
    <w:tmpl w:val="AAD2D2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6A7A88"/>
    <w:multiLevelType w:val="hybridMultilevel"/>
    <w:tmpl w:val="7AAA53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F6442"/>
    <w:multiLevelType w:val="hybridMultilevel"/>
    <w:tmpl w:val="4F723F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75542"/>
    <w:multiLevelType w:val="hybridMultilevel"/>
    <w:tmpl w:val="D04C8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AE5EE2"/>
    <w:multiLevelType w:val="hybridMultilevel"/>
    <w:tmpl w:val="628AA8D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6621D"/>
    <w:multiLevelType w:val="hybridMultilevel"/>
    <w:tmpl w:val="7E666FA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4AA845AD"/>
    <w:multiLevelType w:val="hybridMultilevel"/>
    <w:tmpl w:val="8A16F01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0" w15:restartNumberingAfterBreak="0">
    <w:nsid w:val="500931FC"/>
    <w:multiLevelType w:val="hybridMultilevel"/>
    <w:tmpl w:val="ABD8E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B1808"/>
    <w:multiLevelType w:val="hybridMultilevel"/>
    <w:tmpl w:val="4C4099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03C4A"/>
    <w:multiLevelType w:val="hybridMultilevel"/>
    <w:tmpl w:val="888844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764FF"/>
    <w:multiLevelType w:val="hybridMultilevel"/>
    <w:tmpl w:val="CD58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A09EF"/>
    <w:multiLevelType w:val="hybridMultilevel"/>
    <w:tmpl w:val="2FFE7F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80004"/>
    <w:multiLevelType w:val="hybridMultilevel"/>
    <w:tmpl w:val="58122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EF13F3"/>
    <w:multiLevelType w:val="hybridMultilevel"/>
    <w:tmpl w:val="F1C6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B526D"/>
    <w:multiLevelType w:val="hybridMultilevel"/>
    <w:tmpl w:val="E4BE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B0048"/>
    <w:multiLevelType w:val="hybridMultilevel"/>
    <w:tmpl w:val="09A68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450F4"/>
    <w:multiLevelType w:val="hybridMultilevel"/>
    <w:tmpl w:val="E4D8AF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7"/>
  </w:num>
  <w:num w:numId="4">
    <w:abstractNumId w:val="16"/>
  </w:num>
  <w:num w:numId="5">
    <w:abstractNumId w:val="24"/>
  </w:num>
  <w:num w:numId="6">
    <w:abstractNumId w:val="29"/>
  </w:num>
  <w:num w:numId="7">
    <w:abstractNumId w:val="2"/>
  </w:num>
  <w:num w:numId="8">
    <w:abstractNumId w:val="9"/>
  </w:num>
  <w:num w:numId="9">
    <w:abstractNumId w:val="20"/>
  </w:num>
  <w:num w:numId="10">
    <w:abstractNumId w:val="1"/>
  </w:num>
  <w:num w:numId="11">
    <w:abstractNumId w:val="17"/>
  </w:num>
  <w:num w:numId="12">
    <w:abstractNumId w:val="4"/>
  </w:num>
  <w:num w:numId="13">
    <w:abstractNumId w:val="6"/>
  </w:num>
  <w:num w:numId="14">
    <w:abstractNumId w:val="14"/>
  </w:num>
  <w:num w:numId="15">
    <w:abstractNumId w:val="15"/>
  </w:num>
  <w:num w:numId="16">
    <w:abstractNumId w:val="22"/>
  </w:num>
  <w:num w:numId="17">
    <w:abstractNumId w:val="21"/>
  </w:num>
  <w:num w:numId="18">
    <w:abstractNumId w:val="8"/>
  </w:num>
  <w:num w:numId="19">
    <w:abstractNumId w:val="28"/>
  </w:num>
  <w:num w:numId="20">
    <w:abstractNumId w:val="25"/>
  </w:num>
  <w:num w:numId="21">
    <w:abstractNumId w:val="0"/>
  </w:num>
  <w:num w:numId="22">
    <w:abstractNumId w:val="18"/>
  </w:num>
  <w:num w:numId="23">
    <w:abstractNumId w:val="19"/>
  </w:num>
  <w:num w:numId="24">
    <w:abstractNumId w:val="3"/>
  </w:num>
  <w:num w:numId="25">
    <w:abstractNumId w:val="10"/>
  </w:num>
  <w:num w:numId="26">
    <w:abstractNumId w:val="5"/>
  </w:num>
  <w:num w:numId="27">
    <w:abstractNumId w:val="26"/>
  </w:num>
  <w:num w:numId="28">
    <w:abstractNumId w:val="12"/>
  </w:num>
  <w:num w:numId="29">
    <w:abstractNumId w:val="2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A0"/>
    <w:rsid w:val="00003C04"/>
    <w:rsid w:val="00020384"/>
    <w:rsid w:val="00047C0D"/>
    <w:rsid w:val="00055394"/>
    <w:rsid w:val="000705B1"/>
    <w:rsid w:val="00081484"/>
    <w:rsid w:val="000D4E25"/>
    <w:rsid w:val="000F1E30"/>
    <w:rsid w:val="00140CCF"/>
    <w:rsid w:val="0015167D"/>
    <w:rsid w:val="00170CEE"/>
    <w:rsid w:val="001F0C5B"/>
    <w:rsid w:val="001F55BE"/>
    <w:rsid w:val="001F6A1F"/>
    <w:rsid w:val="00211D89"/>
    <w:rsid w:val="00235A52"/>
    <w:rsid w:val="002413F5"/>
    <w:rsid w:val="00247FCA"/>
    <w:rsid w:val="00307152"/>
    <w:rsid w:val="0031028D"/>
    <w:rsid w:val="00316AC3"/>
    <w:rsid w:val="00330A0F"/>
    <w:rsid w:val="003313F7"/>
    <w:rsid w:val="00336E68"/>
    <w:rsid w:val="003C02F0"/>
    <w:rsid w:val="003C0935"/>
    <w:rsid w:val="003C3738"/>
    <w:rsid w:val="003D1BC2"/>
    <w:rsid w:val="003D34F9"/>
    <w:rsid w:val="003D3A98"/>
    <w:rsid w:val="003E759F"/>
    <w:rsid w:val="00426C3D"/>
    <w:rsid w:val="00432141"/>
    <w:rsid w:val="00474DF1"/>
    <w:rsid w:val="0048345C"/>
    <w:rsid w:val="00485AA2"/>
    <w:rsid w:val="004A1432"/>
    <w:rsid w:val="004D4CC5"/>
    <w:rsid w:val="004E1B55"/>
    <w:rsid w:val="004F273E"/>
    <w:rsid w:val="005345AD"/>
    <w:rsid w:val="00545740"/>
    <w:rsid w:val="00566A9C"/>
    <w:rsid w:val="00566E11"/>
    <w:rsid w:val="00581EC7"/>
    <w:rsid w:val="005B539C"/>
    <w:rsid w:val="005F1F0A"/>
    <w:rsid w:val="006012FE"/>
    <w:rsid w:val="006033A0"/>
    <w:rsid w:val="00611B38"/>
    <w:rsid w:val="00634F6D"/>
    <w:rsid w:val="00662711"/>
    <w:rsid w:val="00671E99"/>
    <w:rsid w:val="00690431"/>
    <w:rsid w:val="006A41B1"/>
    <w:rsid w:val="006A7825"/>
    <w:rsid w:val="006D4626"/>
    <w:rsid w:val="006E6EF1"/>
    <w:rsid w:val="006F67A2"/>
    <w:rsid w:val="00711375"/>
    <w:rsid w:val="00775FDC"/>
    <w:rsid w:val="00776DD8"/>
    <w:rsid w:val="00777F3C"/>
    <w:rsid w:val="00793DDB"/>
    <w:rsid w:val="007B349B"/>
    <w:rsid w:val="007C6A8D"/>
    <w:rsid w:val="007D0485"/>
    <w:rsid w:val="007F4366"/>
    <w:rsid w:val="00813606"/>
    <w:rsid w:val="00837153"/>
    <w:rsid w:val="00837C0E"/>
    <w:rsid w:val="00852CF4"/>
    <w:rsid w:val="008C30BA"/>
    <w:rsid w:val="00993499"/>
    <w:rsid w:val="009A1FB5"/>
    <w:rsid w:val="009F5222"/>
    <w:rsid w:val="00A478FA"/>
    <w:rsid w:val="00A53186"/>
    <w:rsid w:val="00A876BE"/>
    <w:rsid w:val="00A9088E"/>
    <w:rsid w:val="00A90FEB"/>
    <w:rsid w:val="00AE255C"/>
    <w:rsid w:val="00AF668B"/>
    <w:rsid w:val="00B12DF5"/>
    <w:rsid w:val="00B45921"/>
    <w:rsid w:val="00B97EBE"/>
    <w:rsid w:val="00C01062"/>
    <w:rsid w:val="00C04E0B"/>
    <w:rsid w:val="00C25776"/>
    <w:rsid w:val="00C332A3"/>
    <w:rsid w:val="00C3759F"/>
    <w:rsid w:val="00C4271A"/>
    <w:rsid w:val="00C4490C"/>
    <w:rsid w:val="00C51789"/>
    <w:rsid w:val="00C66C8C"/>
    <w:rsid w:val="00CB255B"/>
    <w:rsid w:val="00CC603B"/>
    <w:rsid w:val="00CC7FF3"/>
    <w:rsid w:val="00CF15D1"/>
    <w:rsid w:val="00D16444"/>
    <w:rsid w:val="00D2677E"/>
    <w:rsid w:val="00D26EFB"/>
    <w:rsid w:val="00D4049A"/>
    <w:rsid w:val="00D60BF5"/>
    <w:rsid w:val="00D62B79"/>
    <w:rsid w:val="00D918B6"/>
    <w:rsid w:val="00DA42A5"/>
    <w:rsid w:val="00DC1844"/>
    <w:rsid w:val="00DD3C94"/>
    <w:rsid w:val="00DD7DCA"/>
    <w:rsid w:val="00DF270F"/>
    <w:rsid w:val="00E213BA"/>
    <w:rsid w:val="00E422EC"/>
    <w:rsid w:val="00E92D80"/>
    <w:rsid w:val="00E94B40"/>
    <w:rsid w:val="00EA586F"/>
    <w:rsid w:val="00EB25A6"/>
    <w:rsid w:val="00EB6704"/>
    <w:rsid w:val="00ED04BC"/>
    <w:rsid w:val="00F20688"/>
    <w:rsid w:val="00F26BC8"/>
    <w:rsid w:val="00F42FB4"/>
    <w:rsid w:val="00F565A0"/>
    <w:rsid w:val="00F57C51"/>
    <w:rsid w:val="00F82BFE"/>
    <w:rsid w:val="00FC405E"/>
    <w:rsid w:val="00FC48CF"/>
    <w:rsid w:val="00FD57EE"/>
    <w:rsid w:val="00FD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40B4"/>
  <w15:chartTrackingRefBased/>
  <w15:docId w15:val="{FA51A474-9FC0-4385-8FD6-4BB3BFB6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634F6D"/>
    <w:pPr>
      <w:keepNext/>
      <w:spacing w:before="240" w:after="60" w:line="240" w:lineRule="auto"/>
      <w:outlineLvl w:val="1"/>
    </w:pPr>
    <w:rPr>
      <w:rFonts w:ascii="Arial" w:eastAsia="Times New Roman" w:hAnsi="Arial" w:cs="Times New Roman"/>
      <w:b/>
      <w:i/>
      <w:sz w:val="28"/>
      <w:szCs w:val="28"/>
    </w:rPr>
  </w:style>
  <w:style w:type="paragraph" w:styleId="Heading4">
    <w:name w:val="heading 4"/>
    <w:basedOn w:val="Normal"/>
    <w:next w:val="Normal"/>
    <w:link w:val="Heading4Char"/>
    <w:qFormat/>
    <w:rsid w:val="00634F6D"/>
    <w:pPr>
      <w:keepNext/>
      <w:spacing w:before="240" w:after="60" w:line="240" w:lineRule="auto"/>
      <w:outlineLvl w:val="3"/>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AA2"/>
    <w:pPr>
      <w:ind w:left="720"/>
      <w:contextualSpacing/>
    </w:pPr>
  </w:style>
  <w:style w:type="character" w:styleId="Hyperlink">
    <w:name w:val="Hyperlink"/>
    <w:basedOn w:val="DefaultParagraphFont"/>
    <w:uiPriority w:val="99"/>
    <w:unhideWhenUsed/>
    <w:rsid w:val="00634F6D"/>
    <w:rPr>
      <w:color w:val="0563C1" w:themeColor="hyperlink"/>
      <w:u w:val="single"/>
    </w:rPr>
  </w:style>
  <w:style w:type="character" w:styleId="UnresolvedMention">
    <w:name w:val="Unresolved Mention"/>
    <w:basedOn w:val="DefaultParagraphFont"/>
    <w:uiPriority w:val="99"/>
    <w:semiHidden/>
    <w:unhideWhenUsed/>
    <w:rsid w:val="00634F6D"/>
    <w:rPr>
      <w:color w:val="605E5C"/>
      <w:shd w:val="clear" w:color="auto" w:fill="E1DFDD"/>
    </w:rPr>
  </w:style>
  <w:style w:type="character" w:customStyle="1" w:styleId="Heading2Char">
    <w:name w:val="Heading 2 Char"/>
    <w:basedOn w:val="DefaultParagraphFont"/>
    <w:link w:val="Heading2"/>
    <w:rsid w:val="00634F6D"/>
    <w:rPr>
      <w:rFonts w:ascii="Arial" w:eastAsia="Times New Roman" w:hAnsi="Arial" w:cs="Times New Roman"/>
      <w:b/>
      <w:i/>
      <w:sz w:val="28"/>
      <w:szCs w:val="28"/>
    </w:rPr>
  </w:style>
  <w:style w:type="character" w:customStyle="1" w:styleId="Heading4Char">
    <w:name w:val="Heading 4 Char"/>
    <w:basedOn w:val="DefaultParagraphFont"/>
    <w:link w:val="Heading4"/>
    <w:uiPriority w:val="9"/>
    <w:rsid w:val="00634F6D"/>
    <w:rPr>
      <w:rFonts w:ascii="Times New Roman" w:eastAsia="Times New Roman" w:hAnsi="Times New Roman" w:cs="Times New Roman"/>
      <w:b/>
      <w:sz w:val="28"/>
      <w:szCs w:val="28"/>
    </w:rPr>
  </w:style>
  <w:style w:type="table" w:customStyle="1" w:styleId="GridTable1Light-Accent51">
    <w:name w:val="Grid Table 1 Light - Accent 51"/>
    <w:basedOn w:val="TableNormal"/>
    <w:uiPriority w:val="46"/>
    <w:rsid w:val="0048345C"/>
    <w:pPr>
      <w:spacing w:after="200" w:line="276" w:lineRule="auto"/>
    </w:pPr>
    <w:rPr>
      <w:rFonts w:eastAsiaTheme="minorEastAsia"/>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C25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776"/>
    <w:rPr>
      <w:rFonts w:ascii="Segoe UI" w:hAnsi="Segoe UI" w:cs="Segoe UI"/>
      <w:sz w:val="18"/>
      <w:szCs w:val="18"/>
    </w:rPr>
  </w:style>
  <w:style w:type="paragraph" w:styleId="NormalWeb">
    <w:name w:val="Normal (Web)"/>
    <w:basedOn w:val="Normal"/>
    <w:uiPriority w:val="99"/>
    <w:semiHidden/>
    <w:unhideWhenUsed/>
    <w:rsid w:val="00D60B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0B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99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mapo.edu/title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ccess@ramapo.edu" TargetMode="External"/><Relationship Id="rId5" Type="http://schemas.openxmlformats.org/officeDocument/2006/relationships/hyperlink" Target="mailto:lvalente@ramapo.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Office 2019</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Laura Valente</cp:lastModifiedBy>
  <cp:revision>2</cp:revision>
  <cp:lastPrinted>2022-09-01T18:27:00Z</cp:lastPrinted>
  <dcterms:created xsi:type="dcterms:W3CDTF">2022-09-01T18:44:00Z</dcterms:created>
  <dcterms:modified xsi:type="dcterms:W3CDTF">2022-09-01T18:44:00Z</dcterms:modified>
</cp:coreProperties>
</file>